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3EA" w:rsidRDefault="007557BE">
      <w:pPr>
        <w:pStyle w:val="ac"/>
        <w:widowControl w:val="0"/>
        <w:suppressLineNumbers/>
        <w:spacing w:before="0" w:after="0"/>
        <w:jc w:val="both"/>
        <w:rPr>
          <w:sz w:val="22"/>
          <w:szCs w:val="22"/>
        </w:rPr>
      </w:pPr>
      <w:r>
        <w:rPr>
          <w:sz w:val="22"/>
          <w:szCs w:val="22"/>
        </w:rPr>
        <w:t xml:space="preserve">                                                           </w:t>
      </w:r>
    </w:p>
    <w:p w:rsidR="00E223EA" w:rsidRDefault="00E223EA">
      <w:pPr>
        <w:pStyle w:val="ac"/>
        <w:widowControl w:val="0"/>
        <w:suppressLineNumbers/>
        <w:spacing w:before="0" w:after="0" w:line="17" w:lineRule="atLeast"/>
        <w:jc w:val="both"/>
        <w:rPr>
          <w:rFonts w:ascii="Tinos" w:hAnsi="Tinos" w:cs="Tinos"/>
          <w:sz w:val="22"/>
          <w:szCs w:val="22"/>
        </w:rPr>
      </w:pPr>
    </w:p>
    <w:p w:rsidR="00E223EA" w:rsidRDefault="00E223EA">
      <w:pPr>
        <w:pStyle w:val="ac"/>
        <w:widowControl w:val="0"/>
        <w:suppressLineNumbers/>
        <w:spacing w:before="0" w:after="0" w:line="17" w:lineRule="atLeast"/>
        <w:jc w:val="both"/>
        <w:rPr>
          <w:rFonts w:ascii="Tinos" w:hAnsi="Tinos" w:cs="Tinos"/>
          <w:sz w:val="22"/>
          <w:szCs w:val="22"/>
        </w:rPr>
      </w:pPr>
    </w:p>
    <w:p w:rsidR="00E223EA" w:rsidRDefault="00E223EA">
      <w:pPr>
        <w:pStyle w:val="ac"/>
        <w:widowControl w:val="0"/>
        <w:suppressLineNumbers/>
        <w:spacing w:before="0" w:after="0" w:line="17" w:lineRule="atLeast"/>
        <w:jc w:val="both"/>
        <w:rPr>
          <w:rFonts w:ascii="Tinos" w:hAnsi="Tinos" w:cs="Tinos"/>
          <w:sz w:val="22"/>
          <w:szCs w:val="22"/>
        </w:rPr>
      </w:pPr>
    </w:p>
    <w:p w:rsidR="00E223EA" w:rsidRDefault="007557BE">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w:t>
      </w:r>
    </w:p>
    <w:p w:rsidR="00E223EA" w:rsidRDefault="00E223EA">
      <w:pPr>
        <w:widowControl w:val="0"/>
        <w:suppressLineNumbers/>
        <w:spacing w:after="0" w:line="17" w:lineRule="atLeast"/>
        <w:ind w:right="40"/>
        <w:jc w:val="both"/>
        <w:rPr>
          <w:rFonts w:ascii="Tinos" w:hAnsi="Tinos" w:cs="Tinos"/>
        </w:rPr>
      </w:pP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«___»___________ 20__ г.</w:t>
      </w:r>
    </w:p>
    <w:p w:rsidR="00E223EA" w:rsidRDefault="00E223EA">
      <w:pPr>
        <w:widowControl w:val="0"/>
        <w:suppressLineNumbers/>
        <w:tabs>
          <w:tab w:val="left" w:pos="567"/>
        </w:tabs>
        <w:spacing w:after="0" w:line="17" w:lineRule="atLeast"/>
        <w:ind w:right="40"/>
        <w:jc w:val="both"/>
        <w:rPr>
          <w:rFonts w:ascii="Tinos" w:hAnsi="Tinos" w:cs="Tinos"/>
        </w:rPr>
      </w:pP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sidR="00885311" w:rsidRPr="00885311">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 93/125 от 02.12.2025 г. </w:t>
      </w:r>
      <w:r>
        <w:rPr>
          <w:rFonts w:ascii="Tinos" w:eastAsia="Tinos" w:hAnsi="Tinos" w:cs="Tinos"/>
        </w:rPr>
        <w:t xml:space="preserve">с одной стороны; и _________, именуемый в дальнейшем </w:t>
      </w:r>
      <w:r>
        <w:rPr>
          <w:rFonts w:ascii="Tinos" w:eastAsia="Tinos" w:hAnsi="Tinos" w:cs="Tinos"/>
          <w:b/>
          <w:bCs/>
        </w:rPr>
        <w:t>«Поставщик»</w:t>
      </w:r>
      <w:r>
        <w:rPr>
          <w:rFonts w:ascii="Tinos" w:eastAsia="Tinos" w:hAnsi="Tinos" w:cs="Tinos"/>
        </w:rPr>
        <w:t xml:space="preserve">, в лице____________, действующего на основании ________ с другой стороны, а вместе именуемые Стороны, на основании решения конкурсной комиссии (Протокол №____________ от «__»_____ г.), заключили настоящий Договор о нижеследующем: </w:t>
      </w:r>
    </w:p>
    <w:p w:rsidR="00E223EA" w:rsidRDefault="007557BE">
      <w:pPr>
        <w:widowControl w:val="0"/>
        <w:numPr>
          <w:ilvl w:val="0"/>
          <w:numId w:val="3"/>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E223EA" w:rsidRDefault="007557BE">
      <w:pPr>
        <w:widowControl w:val="0"/>
        <w:numPr>
          <w:ilvl w:val="1"/>
          <w:numId w:val="4"/>
        </w:numPr>
        <w:suppressLineNumbers/>
        <w:tabs>
          <w:tab w:val="clear" w:pos="644"/>
          <w:tab w:val="left" w:pos="0"/>
          <w:tab w:val="num" w:pos="426"/>
        </w:tabs>
        <w:spacing w:after="0" w:line="17" w:lineRule="atLeast"/>
        <w:ind w:left="0" w:firstLine="0"/>
        <w:jc w:val="both"/>
        <w:rPr>
          <w:rFonts w:ascii="Tinos" w:hAnsi="Tinos" w:cs="Tinos"/>
          <w:b/>
        </w:rPr>
      </w:pPr>
      <w:r>
        <w:rPr>
          <w:rFonts w:ascii="Tinos" w:eastAsia="Tinos" w:hAnsi="Tinos" w:cs="Tinos"/>
        </w:rPr>
        <w:t xml:space="preserve">В соответствии с настоящим Договором, Поставщик обязуется поставить Покупателю запасные части к </w:t>
      </w:r>
      <w:r w:rsidR="0068242A">
        <w:rPr>
          <w:rFonts w:ascii="Tinos" w:eastAsia="Tinos" w:hAnsi="Tinos" w:cs="Tinos"/>
        </w:rPr>
        <w:t>двигателям ММЗ и тракторам МТЗ</w:t>
      </w:r>
      <w:r>
        <w:rPr>
          <w:rFonts w:ascii="Tinos" w:eastAsia="Tinos" w:hAnsi="Tinos" w:cs="Tinos"/>
        </w:rPr>
        <w:t xml:space="preserve"> (далее Продукция) в ассортименте, качестве, в сроки, оговоренными Сторонами в Заявках на поставку (по форме Приложения № 1) и по ценам, указанным в единичных расценках на продукцию (Приложение № 4), которые являются неотъемлемой частью настоящего Договора.</w:t>
      </w:r>
    </w:p>
    <w:p w:rsidR="00E223EA" w:rsidRDefault="007557BE">
      <w:pPr>
        <w:pStyle w:val="af"/>
        <w:widowControl w:val="0"/>
        <w:numPr>
          <w:ilvl w:val="1"/>
          <w:numId w:val="4"/>
        </w:numPr>
        <w:suppressLineNumbers/>
        <w:tabs>
          <w:tab w:val="clear" w:pos="644"/>
          <w:tab w:val="left" w:pos="0"/>
          <w:tab w:val="num" w:pos="426"/>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E223EA" w:rsidRDefault="007557BE">
      <w:pPr>
        <w:widowControl w:val="0"/>
        <w:numPr>
          <w:ilvl w:val="0"/>
          <w:numId w:val="3"/>
        </w:numPr>
        <w:suppressLineNumbers/>
        <w:tabs>
          <w:tab w:val="clear" w:pos="7023"/>
          <w:tab w:val="left" w:pos="0"/>
          <w:tab w:val="left" w:pos="283"/>
          <w:tab w:val="left" w:pos="426"/>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E223EA" w:rsidRDefault="007557BE">
      <w:pPr>
        <w:pStyle w:val="27"/>
        <w:widowControl w:val="0"/>
        <w:numPr>
          <w:ilvl w:val="1"/>
          <w:numId w:val="6"/>
        </w:numPr>
        <w:suppressLineNumbers/>
        <w:tabs>
          <w:tab w:val="left" w:pos="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Предельная цена Договора без НДС составляет: </w:t>
      </w:r>
      <w:r w:rsidR="00FF2BE0">
        <w:rPr>
          <w:rFonts w:ascii="Tinos" w:eastAsia="Tinos" w:hAnsi="Tinos" w:cs="Tinos"/>
          <w:sz w:val="22"/>
          <w:szCs w:val="22"/>
        </w:rPr>
        <w:t>___</w:t>
      </w:r>
      <w:bookmarkStart w:id="0" w:name="_GoBack"/>
      <w:bookmarkEnd w:id="0"/>
      <w:r w:rsidR="004E1CD3">
        <w:rPr>
          <w:rFonts w:ascii="Tinos" w:eastAsia="Tinos" w:hAnsi="Tinos" w:cs="Tinos"/>
          <w:sz w:val="22"/>
          <w:szCs w:val="22"/>
        </w:rPr>
        <w:t xml:space="preserve"> </w:t>
      </w:r>
      <w:r>
        <w:rPr>
          <w:rFonts w:ascii="Tinos" w:eastAsia="Tinos" w:hAnsi="Tinos" w:cs="Tinos"/>
          <w:sz w:val="22"/>
          <w:szCs w:val="22"/>
        </w:rPr>
        <w:t>(_) рублей _ копеек. Кроме того, НДС 2</w:t>
      </w:r>
      <w:r w:rsidR="006B0735">
        <w:rPr>
          <w:rFonts w:ascii="Tinos" w:eastAsia="Tinos" w:hAnsi="Tinos" w:cs="Tinos"/>
          <w:sz w:val="22"/>
          <w:szCs w:val="22"/>
        </w:rPr>
        <w:t>2</w:t>
      </w:r>
      <w:r>
        <w:rPr>
          <w:rFonts w:ascii="Tinos" w:eastAsia="Tinos" w:hAnsi="Tinos" w:cs="Tinos"/>
          <w:sz w:val="22"/>
          <w:szCs w:val="22"/>
        </w:rPr>
        <w:t>% составляет: _ (_) рублей _ копеек. Всего с НДС цена Договора составляет: _ (_) рублей _ копеек.</w:t>
      </w:r>
    </w:p>
    <w:p w:rsidR="00E223EA" w:rsidRDefault="007557B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E223EA" w:rsidRDefault="007557B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E223EA" w:rsidRDefault="007557B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E223EA" w:rsidRDefault="007557B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изменению в одностороннем порядке не подлежит. В стоимость Продукции включены все налоги и затраты Поставщика, связанные с хранением Продукции.</w:t>
      </w:r>
    </w:p>
    <w:p w:rsidR="00E223EA" w:rsidRDefault="007557B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товарной накладной (товарно-транспортной накладной), либо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настоящего Договора.</w:t>
      </w:r>
    </w:p>
    <w:p w:rsidR="00E223EA" w:rsidRDefault="007557B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E223EA" w:rsidRDefault="007557B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sz w:val="22"/>
          <w:szCs w:val="22"/>
        </w:rPr>
        <w:lastRenderedPageBreak/>
        <w:t xml:space="preserve">вычету или возмещению из бюджета, при условии надлежащего оформления и предоставления счета-фактуры или УПД. </w:t>
      </w:r>
    </w:p>
    <w:p w:rsidR="00E223EA" w:rsidRDefault="007557BE">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223EA" w:rsidRDefault="007557BE">
      <w:pPr>
        <w:pStyle w:val="27"/>
        <w:widowControl w:val="0"/>
        <w:suppressLineNumbers/>
        <w:tabs>
          <w:tab w:val="left" w:pos="0"/>
          <w:tab w:val="num" w:pos="567"/>
        </w:tabs>
        <w:spacing w:before="0" w:after="0" w:line="17" w:lineRule="atLeast"/>
        <w:ind w:right="40" w:firstLine="0"/>
        <w:rPr>
          <w:rFonts w:ascii="Tinos" w:hAnsi="Tinos" w:cs="Tinos"/>
          <w:i/>
          <w:sz w:val="22"/>
          <w:szCs w:val="22"/>
        </w:rPr>
      </w:pPr>
      <w:r>
        <w:rPr>
          <w:rFonts w:ascii="Tinos" w:eastAsia="Tinos" w:hAnsi="Tinos" w:cs="Tinos"/>
          <w:i/>
          <w:sz w:val="22"/>
          <w:szCs w:val="22"/>
        </w:rPr>
        <w:t>*В случае перехода на электронный документооборот, пункт 2.6. излагается в следующей редакции:</w:t>
      </w:r>
    </w:p>
    <w:p w:rsidR="00E223EA" w:rsidRDefault="007557BE">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223EA" w:rsidRDefault="007557B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E223EA" w:rsidRDefault="007557BE">
      <w:pPr>
        <w:pStyle w:val="27"/>
        <w:widowControl w:val="0"/>
        <w:numPr>
          <w:ilvl w:val="1"/>
          <w:numId w:val="6"/>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E223EA" w:rsidRDefault="007557BE">
      <w:pPr>
        <w:pStyle w:val="af2"/>
        <w:numPr>
          <w:ilvl w:val="1"/>
          <w:numId w:val="6"/>
        </w:numPr>
        <w:tabs>
          <w:tab w:val="clear" w:pos="360"/>
          <w:tab w:val="left"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E223EA" w:rsidRDefault="007557B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E223EA" w:rsidRDefault="007557BE">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E223EA" w:rsidRDefault="007557B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Допускается поставка Продукции Поставщиком в период с момента заключения договора и действует в течение 365 (трехсот шестидесяти пяти) календарных дней.</w:t>
      </w:r>
    </w:p>
    <w:p w:rsidR="00E223EA" w:rsidRDefault="007557BE">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Количество, ассортимент, конкретный срок поставки каждой партии Продукции и объект поставки указываются 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E223EA" w:rsidRDefault="007557BE">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 xml:space="preserve"> Порядок поставки определяется в Заявке на поставку: </w:t>
      </w:r>
      <w:r>
        <w:rPr>
          <w:rFonts w:ascii="Tinos" w:eastAsia="Tinos" w:hAnsi="Tinos" w:cs="Tinos"/>
          <w:sz w:val="22"/>
          <w:szCs w:val="22"/>
        </w:rPr>
        <w:t xml:space="preserve">Поставщик должен осуществлять поставку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и МТО АО «Россети Сибирь </w:t>
      </w:r>
      <w:r>
        <w:rPr>
          <w:rFonts w:ascii="Tinos" w:eastAsia="Tinos" w:hAnsi="Tinos" w:cs="Tinos"/>
          <w:sz w:val="22"/>
          <w:szCs w:val="22"/>
        </w:rPr>
        <w:lastRenderedPageBreak/>
        <w:t>Тываэнерго» - Республика Тыва, г. Кызыл, ул. Колхозная д. 2Б.</w:t>
      </w:r>
    </w:p>
    <w:p w:rsidR="00E223EA" w:rsidRDefault="007557BE">
      <w:pPr>
        <w:pStyle w:val="af"/>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Покупатель может самостоятельно вывозить запасные части и материалы (самовывоз) со склада и/или магазина Поставщика.</w:t>
      </w:r>
    </w:p>
    <w:p w:rsidR="00E223EA" w:rsidRDefault="007557B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Отгрузка осуществляется в срок не более 3 (трех)</w:t>
      </w:r>
      <w:r>
        <w:rPr>
          <w:rFonts w:ascii="Tinos" w:eastAsiaTheme="minorEastAsia" w:hAnsi="Tinos" w:cs="Tinos"/>
          <w:i/>
          <w:sz w:val="22"/>
          <w:szCs w:val="22"/>
        </w:rPr>
        <w:t xml:space="preserve"> </w:t>
      </w:r>
      <w:r>
        <w:rPr>
          <w:rFonts w:ascii="Tinos" w:eastAsiaTheme="minorEastAsia" w:hAnsi="Tinos" w:cs="Tinos"/>
          <w:sz w:val="22"/>
          <w:szCs w:val="22"/>
        </w:rPr>
        <w:t>рабочих дней с момента подачи Заявки Поставщику, с обязательным уведомлением Покупателя не менее чем за 1 (один) день до отгрузки.</w:t>
      </w:r>
    </w:p>
    <w:p w:rsidR="00E223EA" w:rsidRDefault="007557B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с момента погрузки продукции на автотранспорт Покупателя (франко-склад Поставщика).</w:t>
      </w:r>
    </w:p>
    <w:p w:rsidR="00E223EA" w:rsidRDefault="007557BE">
      <w:pPr>
        <w:pStyle w:val="af"/>
        <w:numPr>
          <w:ilvl w:val="1"/>
          <w:numId w:val="6"/>
        </w:numPr>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E223EA" w:rsidRDefault="007557BE">
      <w:pPr>
        <w:pStyle w:val="af"/>
        <w:widowControl w:val="0"/>
        <w:suppressLineNumbers/>
        <w:tabs>
          <w:tab w:val="num" w:pos="426"/>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товара является товарная накладная (товарно-транспортная накладная) или УПД.</w:t>
      </w:r>
    </w:p>
    <w:p w:rsidR="00E223EA" w:rsidRDefault="007557B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E223EA" w:rsidRDefault="007557BE">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E223EA" w:rsidRDefault="007557B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Поставляемая Продукция должна быть экологически безопасной и по своему качеству должна соответствовать действующим ГОСТам и ТУ</w:t>
      </w:r>
      <w:r>
        <w:rPr>
          <w:rFonts w:ascii="Tinos" w:eastAsia="Tinos" w:hAnsi="Tinos" w:cs="Tinos"/>
          <w:lang w:eastAsia="en-US"/>
        </w:rPr>
        <w:t xml:space="preserve"> </w:t>
      </w:r>
      <w:r>
        <w:rPr>
          <w:rFonts w:ascii="Tinos" w:eastAsia="Tinos" w:hAnsi="Tinos" w:cs="Tinos"/>
        </w:rPr>
        <w:t xml:space="preserve">завода изготовителя. Поставка должна сопровождаться сертификатом на продукцию, подлежащую сертификации. </w:t>
      </w:r>
    </w:p>
    <w:p w:rsidR="00E223EA" w:rsidRDefault="007557B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не подверженная ремонту и восстановлению.</w:t>
      </w:r>
    </w:p>
    <w:p w:rsidR="00E223EA" w:rsidRDefault="007557B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Упаковка, маркировка, временная антикоррозионная защита, условия и сроки хранения всех агрегатов, узлов, запасных частей, расходных материалов и документации должны соответствовать требованиям, указанным в технических условиях изготовителя изделия.</w:t>
      </w:r>
    </w:p>
    <w:p w:rsidR="00E223EA" w:rsidRDefault="007557B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Срок гарантии на поставляемые агрегаты запасные части (за исключением расходных материалов для технического обслуживания) должен быть не менее 12 (двенадцати) месяцев. </w:t>
      </w:r>
    </w:p>
    <w:p w:rsidR="00E223EA" w:rsidRDefault="007557B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Время начала исчисления гарантийного срока – с момента получения Продукции Покупателем. Гарантия качества Продукции распространяется и на все составляющие ее части (комплектующие изделия).</w:t>
      </w:r>
    </w:p>
    <w:p w:rsidR="00E223EA" w:rsidRDefault="007557B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или запасной части,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223EA" w:rsidRDefault="007557B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10 (десяти)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E223EA" w:rsidRDefault="007557B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E223EA" w:rsidRDefault="007557BE">
      <w:pPr>
        <w:pStyle w:val="afd"/>
        <w:numPr>
          <w:ilvl w:val="1"/>
          <w:numId w:val="30"/>
        </w:numPr>
        <w:tabs>
          <w:tab w:val="left" w:pos="0"/>
          <w:tab w:val="num"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E223EA" w:rsidRDefault="007557BE">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E223EA" w:rsidRDefault="007557BE">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E223EA" w:rsidRDefault="007557B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4.7. Вся поставляемая Продукция проходит входной контроль, осуществляемый представителями АО «Россети Сибирь Тываэнерго» при получении Продукции на склад.</w:t>
      </w:r>
    </w:p>
    <w:p w:rsidR="00E223EA" w:rsidRDefault="007557BE">
      <w:pPr>
        <w:pStyle w:val="afd"/>
        <w:tabs>
          <w:tab w:val="left" w:pos="0"/>
          <w:tab w:val="left" w:pos="426"/>
        </w:tabs>
        <w:spacing w:after="0" w:line="17" w:lineRule="atLeast"/>
        <w:ind w:left="0" w:right="40"/>
        <w:jc w:val="both"/>
        <w:rPr>
          <w:rFonts w:ascii="Tinos" w:hAnsi="Tinos" w:cs="Tinos"/>
        </w:rPr>
      </w:pPr>
      <w:r>
        <w:rPr>
          <w:rFonts w:ascii="Tinos" w:eastAsia="Tinos" w:hAnsi="Tinos" w:cs="Tinos"/>
        </w:rPr>
        <w:lastRenderedPageBreak/>
        <w:t>При приемке продукции осуществляется:</w:t>
      </w:r>
    </w:p>
    <w:p w:rsidR="00E223EA" w:rsidRDefault="007557B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внешний осмотр тары и упаковки;</w:t>
      </w:r>
    </w:p>
    <w:p w:rsidR="00E223EA" w:rsidRDefault="007557B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E223EA" w:rsidRDefault="007557B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 и заявке Покупателя.</w:t>
      </w:r>
    </w:p>
    <w:p w:rsidR="00E223EA" w:rsidRDefault="007557B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качеству производится в соответствии законодательством Российской Федерации (ст.513 ГК РФ) и условиям настоящего Договора.</w:t>
      </w:r>
    </w:p>
    <w:p w:rsidR="00E223EA" w:rsidRDefault="007557B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количеству производится в соответствии законодательством Российской Федерации (ст.513 ГК РФ) и условиям настоящего Договора.</w:t>
      </w:r>
    </w:p>
    <w:p w:rsidR="00E223EA" w:rsidRDefault="007557BE">
      <w:pPr>
        <w:pStyle w:val="afd"/>
        <w:numPr>
          <w:ilvl w:val="1"/>
          <w:numId w:val="29"/>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Товара, Поставщик должен передать Покупателю оригиналы следующих документов на русском языке:</w:t>
      </w:r>
    </w:p>
    <w:p w:rsidR="00E223EA" w:rsidRDefault="007557B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технический паспорт, инструкции по эксплуатации и монтажу, а также иную техническую сопроводительную документацию;</w:t>
      </w:r>
    </w:p>
    <w:p w:rsidR="00E223EA" w:rsidRDefault="007557B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E223EA" w:rsidRDefault="007557B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E223EA" w:rsidRDefault="007557B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Товара.</w:t>
      </w:r>
    </w:p>
    <w:p w:rsidR="00E223EA" w:rsidRDefault="007557BE">
      <w:pPr>
        <w:pStyle w:val="afd"/>
        <w:tabs>
          <w:tab w:val="left" w:pos="0"/>
          <w:tab w:val="left" w:pos="426"/>
          <w:tab w:val="left" w:pos="567"/>
        </w:tabs>
        <w:spacing w:after="0" w:line="17" w:lineRule="atLeast"/>
        <w:ind w:left="0" w:right="40"/>
        <w:jc w:val="both"/>
        <w:rPr>
          <w:rFonts w:ascii="Tinos" w:hAnsi="Tinos" w:cs="Tinos"/>
        </w:rPr>
      </w:pPr>
      <w:r>
        <w:rPr>
          <w:rFonts w:ascii="Tinos" w:eastAsia="Tinos" w:hAnsi="Tinos" w:cs="Tinos"/>
        </w:rPr>
        <w:t>4.10.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E223EA" w:rsidRDefault="007557BE">
      <w:pPr>
        <w:pStyle w:val="afd"/>
        <w:widowControl w:val="0"/>
        <w:suppressLineNumbers/>
        <w:tabs>
          <w:tab w:val="left" w:pos="0"/>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E223EA" w:rsidRDefault="007557BE">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E223EA" w:rsidRDefault="007557BE">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E223EA" w:rsidRDefault="007557BE">
      <w:pPr>
        <w:pStyle w:val="27"/>
        <w:widowControl w:val="0"/>
        <w:numPr>
          <w:ilvl w:val="1"/>
          <w:numId w:val="16"/>
        </w:numPr>
        <w:suppressLineNumbers/>
        <w:tabs>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указанной в Приложении № 4.</w:t>
      </w:r>
    </w:p>
    <w:p w:rsidR="00E223EA" w:rsidRDefault="007557BE">
      <w:pPr>
        <w:pStyle w:val="27"/>
        <w:widowControl w:val="0"/>
        <w:numPr>
          <w:ilvl w:val="1"/>
          <w:numId w:val="16"/>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E223EA" w:rsidRDefault="007557BE">
      <w:pPr>
        <w:pStyle w:val="afd"/>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 </w:t>
      </w:r>
    </w:p>
    <w:p w:rsidR="00E223EA" w:rsidRDefault="007557BE">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E223EA" w:rsidRDefault="007557B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E223EA" w:rsidRDefault="007557B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E223EA" w:rsidRDefault="007557B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Уплата пеней и штрафов производится в течение 20 (двадцати) рабочих дней со дня направления соответствующей претензии. </w:t>
      </w:r>
    </w:p>
    <w:p w:rsidR="00E223EA" w:rsidRDefault="007557B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E223EA" w:rsidRDefault="007557BE">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223EA" w:rsidRDefault="007557BE">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223EA" w:rsidRDefault="007557BE">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E223EA" w:rsidRDefault="007557BE">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E223EA" w:rsidRDefault="007557BE">
      <w:pPr>
        <w:pStyle w:val="af2"/>
        <w:numPr>
          <w:ilvl w:val="0"/>
          <w:numId w:val="43"/>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ahoma" w:eastAsia="Tahoma" w:hAnsi="Tahoma" w:cs="Tahoma"/>
            <w:color w:val="00488F"/>
            <w:sz w:val="18"/>
            <w:highlight w:val="white"/>
            <w:u w:val="none"/>
          </w:rPr>
          <w:t>info@tv.rosseti-sib.ru</w:t>
        </w:r>
      </w:hyperlink>
      <w:r>
        <w:rPr>
          <w:rFonts w:ascii="Tinos" w:eastAsia="Tinos" w:hAnsi="Tinos" w:cs="Tinos"/>
          <w:sz w:val="22"/>
          <w:szCs w:val="22"/>
        </w:rPr>
        <w:t xml:space="preserve">; </w:t>
      </w:r>
    </w:p>
    <w:p w:rsidR="00E223EA" w:rsidRDefault="007557BE">
      <w:pPr>
        <w:pStyle w:val="af2"/>
        <w:numPr>
          <w:ilvl w:val="0"/>
          <w:numId w:val="43"/>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E223EA" w:rsidRDefault="007557BE">
      <w:pPr>
        <w:pStyle w:val="af2"/>
        <w:numPr>
          <w:ilvl w:val="1"/>
          <w:numId w:val="17"/>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 </w:t>
      </w:r>
    </w:p>
    <w:p w:rsidR="00E223EA" w:rsidRDefault="007557BE">
      <w:pPr>
        <w:keepNext/>
        <w:numPr>
          <w:ilvl w:val="0"/>
          <w:numId w:val="17"/>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E223EA" w:rsidRDefault="007557BE">
      <w:pPr>
        <w:keepNext/>
        <w:tabs>
          <w:tab w:val="left" w:pos="283"/>
        </w:tabs>
        <w:spacing w:after="0" w:line="17" w:lineRule="atLeast"/>
        <w:jc w:val="both"/>
        <w:rPr>
          <w:rFonts w:ascii="Tinos" w:hAnsi="Tinos" w:cs="Tinos"/>
          <w:b/>
          <w:bC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E223EA" w:rsidRDefault="007557BE">
      <w:pPr>
        <w:keepNext/>
        <w:numPr>
          <w:ilvl w:val="0"/>
          <w:numId w:val="17"/>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E223EA" w:rsidRDefault="007557BE">
      <w:pPr>
        <w:keepNext/>
        <w:numPr>
          <w:ilvl w:val="1"/>
          <w:numId w:val="17"/>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223EA" w:rsidRDefault="007557BE">
      <w:pPr>
        <w:tabs>
          <w:tab w:val="left" w:pos="426"/>
          <w:tab w:val="num" w:pos="709"/>
        </w:tabs>
        <w:spacing w:after="0" w:line="17" w:lineRule="atLeast"/>
        <w:jc w:val="both"/>
        <w:rPr>
          <w:rFonts w:ascii="Tinos" w:hAnsi="Tinos" w:cs="Tinos"/>
        </w:rPr>
      </w:pPr>
      <w:r>
        <w:rPr>
          <w:rFonts w:ascii="Tinos" w:eastAsia="Tinos" w:hAnsi="Tinos" w:cs="Tino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Pr>
          <w:rFonts w:ascii="Tinos" w:eastAsia="Tinos" w:hAnsi="Tinos" w:cs="Tinos"/>
        </w:rPr>
        <w:lastRenderedPageBreak/>
        <w:t>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223EA" w:rsidRDefault="007557BE">
      <w:pPr>
        <w:pStyle w:val="afd"/>
        <w:numPr>
          <w:ilvl w:val="1"/>
          <w:numId w:val="17"/>
        </w:numPr>
        <w:tabs>
          <w:tab w:val="num"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223EA" w:rsidRDefault="007557BE">
      <w:pPr>
        <w:keepNext/>
        <w:numPr>
          <w:ilvl w:val="1"/>
          <w:numId w:val="17"/>
        </w:numPr>
        <w:tabs>
          <w:tab w:val="num"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223EA" w:rsidRDefault="007557BE">
      <w:pPr>
        <w:tabs>
          <w:tab w:val="num" w:pos="426"/>
          <w:tab w:val="num" w:pos="709"/>
        </w:tabs>
        <w:spacing w:after="0" w:line="17" w:lineRule="atLeast"/>
        <w:jc w:val="both"/>
        <w:rPr>
          <w:rFonts w:ascii="Tinos" w:hAnsi="Tinos" w:cs="Tinos"/>
        </w:rPr>
      </w:pPr>
      <w:r>
        <w:rPr>
          <w:rFonts w:ascii="Tinos" w:eastAsia="Tinos" w:hAnsi="Tinos" w:cs="Tino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E223EA" w:rsidRDefault="007557BE">
      <w:pPr>
        <w:pStyle w:val="afd"/>
        <w:keepNext/>
        <w:numPr>
          <w:ilvl w:val="0"/>
          <w:numId w:val="17"/>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E223EA" w:rsidRDefault="007557B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223EA" w:rsidRDefault="007557B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E223EA" w:rsidRDefault="007557B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223EA" w:rsidRDefault="007557BE">
      <w:pPr>
        <w:pStyle w:val="afd"/>
        <w:tabs>
          <w:tab w:val="left" w:pos="284"/>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E223EA" w:rsidRDefault="007557B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223EA" w:rsidRDefault="007557BE">
      <w:pPr>
        <w:pStyle w:val="afd"/>
        <w:tabs>
          <w:tab w:val="left" w:pos="284"/>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E223EA" w:rsidRDefault="007557B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223EA" w:rsidRDefault="007557BE">
      <w:pPr>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E223EA" w:rsidRDefault="007557B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223EA" w:rsidRDefault="007557B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E223EA" w:rsidRDefault="007557B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E223EA" w:rsidRDefault="007557B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E223EA" w:rsidRDefault="007557B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E223EA" w:rsidRDefault="007557B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E223EA" w:rsidRDefault="007557B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 xml:space="preserve">. </w:t>
      </w:r>
    </w:p>
    <w:p w:rsidR="00E223EA" w:rsidRDefault="007557B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E223EA" w:rsidRDefault="007557B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223EA" w:rsidRDefault="007557B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E223EA" w:rsidRDefault="007557B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E223EA" w:rsidRDefault="007557B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E223EA" w:rsidRDefault="007557BE">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history="1">
        <w:r w:rsidR="004E1CD3" w:rsidRPr="00F6501B">
          <w:rPr>
            <w:rStyle w:val="af5"/>
            <w:rFonts w:ascii="Tinos" w:eastAsia="Tinos" w:hAnsi="Tinos" w:cs="Tinos"/>
            <w:lang w:val="en-US"/>
          </w:rPr>
          <w:t>Olimto</w:t>
        </w:r>
        <w:r w:rsidR="004E1CD3" w:rsidRPr="00F6501B">
          <w:rPr>
            <w:rStyle w:val="af5"/>
            <w:rFonts w:ascii="Tinos" w:eastAsia="Tinos" w:hAnsi="Tinos" w:cs="Tinos"/>
          </w:rPr>
          <w:t>@tv.rosseti-sib.ru</w:t>
        </w:r>
      </w:hyperlink>
      <w:r>
        <w:rPr>
          <w:rFonts w:ascii="Tinos" w:eastAsia="Tinos" w:hAnsi="Tinos" w:cs="Tinos"/>
        </w:rPr>
        <w:t xml:space="preserve"> ;</w:t>
      </w:r>
    </w:p>
    <w:p w:rsidR="00E223EA" w:rsidRDefault="007557BE">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history="1">
        <w:r w:rsidR="004E1CD3" w:rsidRPr="00F6501B">
          <w:rPr>
            <w:rStyle w:val="af5"/>
            <w:rFonts w:ascii="Tinos" w:eastAsia="Tinos" w:hAnsi="Tinos" w:cs="Tinos"/>
            <w:lang w:val="en-US"/>
          </w:rPr>
          <w:t>Olimto</w:t>
        </w:r>
        <w:r w:rsidR="004E1CD3" w:rsidRPr="00F6501B">
          <w:rPr>
            <w:rStyle w:val="af5"/>
            <w:rFonts w:ascii="Tinos" w:eastAsia="Tinos" w:hAnsi="Tinos" w:cs="Tinos"/>
          </w:rPr>
          <w:t>@tv.rosseti-sib.ru</w:t>
        </w:r>
      </w:hyperlink>
      <w:r>
        <w:rPr>
          <w:rFonts w:ascii="Tinos" w:eastAsia="Tinos" w:hAnsi="Tinos" w:cs="Tinos"/>
        </w:rPr>
        <w:t xml:space="preserve"> .</w:t>
      </w:r>
    </w:p>
    <w:p w:rsidR="00E223EA" w:rsidRDefault="007557BE">
      <w:pPr>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004E1CD3" w:rsidRPr="00F6501B">
          <w:rPr>
            <w:rStyle w:val="af5"/>
            <w:rFonts w:ascii="Tinos" w:eastAsia="Tinos" w:hAnsi="Tinos" w:cs="Tinos"/>
            <w:lang w:val="en-US"/>
          </w:rPr>
          <w:t>Olimto</w:t>
        </w:r>
        <w:r w:rsidR="004E1CD3" w:rsidRPr="00F6501B">
          <w:rPr>
            <w:rStyle w:val="af5"/>
            <w:rFonts w:ascii="Tinos" w:eastAsia="Tinos" w:hAnsi="Tinos" w:cs="Tinos"/>
          </w:rPr>
          <w:t>@tv.rosseti-sib.ru</w:t>
        </w:r>
      </w:hyperlink>
      <w:r>
        <w:rPr>
          <w:rFonts w:ascii="Tinos" w:eastAsia="Tinos" w:hAnsi="Tinos" w:cs="Tinos"/>
        </w:rPr>
        <w:t xml:space="preserve"> . </w:t>
      </w:r>
    </w:p>
    <w:p w:rsidR="00E223EA" w:rsidRDefault="007557BE">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2 к настоящему Договору.</w:t>
      </w:r>
    </w:p>
    <w:p w:rsidR="00E223EA" w:rsidRDefault="007557B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E223EA" w:rsidRDefault="007557B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223EA" w:rsidRDefault="007557BE">
      <w:pPr>
        <w:pStyle w:val="afd"/>
        <w:widowControl w:val="0"/>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E223EA" w:rsidRDefault="007557B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E223EA" w:rsidRDefault="007557B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12.3. настоящего Договора, и это повлечет:</w:t>
      </w:r>
    </w:p>
    <w:p w:rsidR="00E223EA" w:rsidRDefault="007557BE">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223EA" w:rsidRDefault="007557BE">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которые последний понес вследствие таких нарушений. </w:t>
      </w:r>
    </w:p>
    <w:p w:rsidR="00E223EA" w:rsidRDefault="007557B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E223EA" w:rsidRDefault="007557B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color w:val="000000"/>
          <w:sz w:val="22"/>
          <w:szCs w:val="22"/>
        </w:rPr>
        <w:t>Поставщик обязуется выставлять товарную накладную электронной форме по телекоммуникационным каналам через оператора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E223EA" w:rsidRDefault="007557B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E223EA" w:rsidRDefault="007557BE">
      <w:pPr>
        <w:pStyle w:val="af"/>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E223EA" w:rsidRDefault="007557BE">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w:t>
      </w:r>
    </w:p>
    <w:p w:rsidR="004E1CD3" w:rsidRPr="004E1CD3" w:rsidRDefault="004E1CD3" w:rsidP="004E1CD3">
      <w:pPr>
        <w:spacing w:after="0" w:line="17" w:lineRule="atLeast"/>
        <w:jc w:val="both"/>
        <w:rPr>
          <w:rFonts w:ascii="Tinos" w:eastAsia="Times New Roman" w:hAnsi="Tinos" w:cs="Tinos"/>
        </w:rPr>
      </w:pPr>
      <w:r>
        <w:rPr>
          <w:rFonts w:ascii="Tinos" w:eastAsia="Tinos" w:hAnsi="Tinos" w:cs="Tinos"/>
          <w:lang w:val="en-US"/>
        </w:rPr>
        <w:t xml:space="preserve">со стороны </w:t>
      </w:r>
      <w:r w:rsidRPr="004E1CD3">
        <w:rPr>
          <w:rFonts w:ascii="Tinos" w:eastAsia="Tinos" w:hAnsi="Tinos" w:cs="Tinos"/>
        </w:rPr>
        <w:t xml:space="preserve">Покупателя – Батурин Николай Владимирович, тел.: +7 (39422) 9-86-54, </w:t>
      </w:r>
    </w:p>
    <w:p w:rsidR="004E1CD3" w:rsidRPr="004E1CD3" w:rsidRDefault="004E1CD3" w:rsidP="004E1CD3">
      <w:pPr>
        <w:spacing w:after="0" w:line="17" w:lineRule="atLeast"/>
        <w:jc w:val="both"/>
        <w:rPr>
          <w:rFonts w:ascii="Tinos" w:eastAsia="Times New Roman" w:hAnsi="Tinos" w:cs="Tinos"/>
        </w:rPr>
      </w:pPr>
      <w:r w:rsidRPr="004E1CD3">
        <w:rPr>
          <w:rFonts w:ascii="Tinos" w:eastAsia="Tinos" w:hAnsi="Tinos" w:cs="Tinos"/>
        </w:rPr>
        <w:t xml:space="preserve">Кулар Аржаан Юрьевич: +7 (39422) 9-85-29, e-mail: </w:t>
      </w:r>
      <w:hyperlink r:id="rId14" w:tooltip="mailto:olimto@tv.rosseti-sib.ru." w:history="1">
        <w:r w:rsidRPr="004E1CD3">
          <w:rPr>
            <w:rFonts w:ascii="Tinos" w:eastAsia="Tinos" w:hAnsi="Tinos" w:cs="Tinos"/>
            <w:color w:val="0000FF"/>
            <w:u w:val="single"/>
          </w:rPr>
          <w:t>olimto@tv.rosseti-sib.ru.</w:t>
        </w:r>
      </w:hyperlink>
      <w:r w:rsidRPr="004E1CD3">
        <w:rPr>
          <w:rFonts w:ascii="Tinos" w:eastAsia="Tinos" w:hAnsi="Tinos" w:cs="Tinos"/>
        </w:rPr>
        <w:t xml:space="preserve">  </w:t>
      </w:r>
    </w:p>
    <w:p w:rsidR="00E223EA" w:rsidRDefault="004E1CD3" w:rsidP="004E1CD3">
      <w:pPr>
        <w:pStyle w:val="af"/>
        <w:widowControl w:val="0"/>
        <w:suppressLineNumbers/>
        <w:tabs>
          <w:tab w:val="left" w:pos="567"/>
        </w:tabs>
        <w:spacing w:before="0" w:after="0" w:line="17" w:lineRule="atLeast"/>
        <w:ind w:firstLine="0"/>
        <w:rPr>
          <w:rFonts w:ascii="Tinos" w:hAnsi="Tinos" w:cs="Tinos"/>
          <w:sz w:val="22"/>
          <w:szCs w:val="22"/>
        </w:rPr>
      </w:pPr>
      <w:r w:rsidRPr="004E1CD3">
        <w:rPr>
          <w:rFonts w:ascii="Tinos" w:eastAsia="Tinos" w:hAnsi="Tinos" w:cs="Tinos"/>
          <w:sz w:val="22"/>
          <w:szCs w:val="22"/>
        </w:rPr>
        <w:t>Часы работы: Пн. – Пт. с 8:00-17:00</w:t>
      </w:r>
      <w:r w:rsidR="007557BE">
        <w:rPr>
          <w:rFonts w:ascii="Tinos" w:eastAsia="Tinos" w:hAnsi="Tinos" w:cs="Tinos"/>
          <w:sz w:val="22"/>
          <w:szCs w:val="22"/>
        </w:rPr>
        <w:t>.</w:t>
      </w:r>
    </w:p>
    <w:p w:rsidR="00E223EA" w:rsidRDefault="007557BE">
      <w:pPr>
        <w:numPr>
          <w:ilvl w:val="1"/>
          <w:numId w:val="17"/>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E223EA" w:rsidRDefault="007557B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E223EA" w:rsidRDefault="007557B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223EA" w:rsidRDefault="007557B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223EA" w:rsidRDefault="007557B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223EA" w:rsidRDefault="007557BE">
      <w:pPr>
        <w:pStyle w:val="af2"/>
        <w:widowControl w:val="0"/>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EA" w:rsidRDefault="007557BE">
      <w:pPr>
        <w:pStyle w:val="af2"/>
        <w:widowControl w:val="0"/>
        <w:tabs>
          <w:tab w:val="left" w:pos="567"/>
        </w:tabs>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4E1CD3" w:rsidRPr="004E1CD3" w:rsidRDefault="004E1CD3" w:rsidP="004E1CD3">
      <w:pPr>
        <w:spacing w:after="0" w:line="17" w:lineRule="atLeast"/>
        <w:jc w:val="both"/>
        <w:rPr>
          <w:rFonts w:ascii="Tinos" w:eastAsia="Times New Roman" w:hAnsi="Tinos" w:cs="Tinos"/>
        </w:rPr>
      </w:pPr>
      <w:r w:rsidRPr="004E1CD3">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sidRPr="004E1CD3">
          <w:rPr>
            <w:rFonts w:ascii="Tinos" w:eastAsia="Tinos" w:hAnsi="Tinos" w:cs="Tinos"/>
            <w:color w:val="0000FF"/>
            <w:u w:val="single"/>
          </w:rPr>
          <w:t>olimto@tv.rosseti-sib.ru</w:t>
        </w:r>
      </w:hyperlink>
      <w:r w:rsidRPr="004E1CD3">
        <w:rPr>
          <w:rFonts w:ascii="Tinos" w:eastAsia="Tinos" w:hAnsi="Tinos" w:cs="Tinos"/>
        </w:rPr>
        <w:t xml:space="preserve"> на адрес электронной почты Поставщика ________________.</w:t>
      </w:r>
    </w:p>
    <w:p w:rsidR="00E223EA" w:rsidRDefault="004E1CD3" w:rsidP="004E1CD3">
      <w:pPr>
        <w:widowControl w:val="0"/>
        <w:tabs>
          <w:tab w:val="left" w:pos="567"/>
        </w:tabs>
        <w:spacing w:after="0" w:line="17" w:lineRule="atLeast"/>
        <w:jc w:val="both"/>
        <w:rPr>
          <w:rFonts w:ascii="Tinos" w:hAnsi="Tinos" w:cs="Tinos"/>
        </w:rPr>
      </w:pPr>
      <w:r w:rsidRPr="004E1CD3">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tooltip="mailto:olimto@tv.rosseti-sib.ru." w:history="1">
        <w:r w:rsidRPr="004E1CD3">
          <w:rPr>
            <w:rFonts w:ascii="Tinos" w:eastAsia="Tinos" w:hAnsi="Tinos" w:cs="Tinos"/>
            <w:color w:val="0000FF"/>
            <w:u w:val="single"/>
          </w:rPr>
          <w:t>olimto@tv.rosseti-sib.ru.</w:t>
        </w:r>
      </w:hyperlink>
      <w:r w:rsidR="007557BE">
        <w:rPr>
          <w:rFonts w:ascii="Tinos" w:eastAsia="Tinos" w:hAnsi="Tinos" w:cs="Tinos"/>
        </w:rPr>
        <w:t>.</w:t>
      </w:r>
    </w:p>
    <w:p w:rsidR="00E223EA" w:rsidRDefault="007557BE">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E223EA" w:rsidRDefault="007557B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E223EA" w:rsidRDefault="007557B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E223EA" w:rsidRDefault="007557B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E223EA" w:rsidRDefault="007557B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E223EA" w:rsidRDefault="007557B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E223EA" w:rsidRDefault="007557BE">
      <w:pPr>
        <w:widowControl w:val="0"/>
        <w:numPr>
          <w:ilvl w:val="1"/>
          <w:numId w:val="17"/>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Форма заявки Покупателя на поставку Продукции;</w:t>
      </w:r>
    </w:p>
    <w:p w:rsidR="00E223EA" w:rsidRDefault="007557B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E223EA" w:rsidRDefault="007557B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3. Форма согласия на обработку персональных данных;</w:t>
      </w:r>
    </w:p>
    <w:p w:rsidR="00E223EA" w:rsidRDefault="007557B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4. Единичные расценки на продукцию;</w:t>
      </w:r>
    </w:p>
    <w:p w:rsidR="00E223EA" w:rsidRDefault="007557BE">
      <w:pPr>
        <w:widowControl w:val="0"/>
        <w:numPr>
          <w:ilvl w:val="1"/>
          <w:numId w:val="17"/>
        </w:numPr>
        <w:suppressLineNumbers/>
        <w:tabs>
          <w:tab w:val="left" w:pos="567"/>
        </w:tabs>
        <w:spacing w:after="0" w:line="17" w:lineRule="atLeast"/>
        <w:ind w:left="0" w:right="40" w:firstLine="0"/>
        <w:jc w:val="both"/>
        <w:rPr>
          <w:rFonts w:ascii="Tinos" w:hAnsi="Tinos" w:cs="Tinos"/>
          <w:b/>
          <w:bC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E223EA" w:rsidRDefault="007557BE">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E223EA">
        <w:trPr>
          <w:trHeight w:val="411"/>
        </w:trPr>
        <w:tc>
          <w:tcPr>
            <w:tcW w:w="4960" w:type="dxa"/>
            <w:vAlign w:val="center"/>
          </w:tcPr>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7557BE">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E223EA" w:rsidRDefault="007557B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АО «Россети Сибирь Тываэнерго»</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E223EA" w:rsidRDefault="007557B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E223EA" w:rsidRDefault="007557B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E223EA" w:rsidRDefault="007557B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 8646 </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E223EA" w:rsidRDefault="007557B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E223EA" w:rsidRDefault="007557B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E223EA" w:rsidRDefault="00E223EA">
            <w:pPr>
              <w:widowControl w:val="0"/>
              <w:suppressLineNumbers/>
              <w:shd w:val="clear" w:color="auto" w:fill="FFFFFF"/>
              <w:tabs>
                <w:tab w:val="left" w:pos="567"/>
              </w:tabs>
              <w:spacing w:after="0" w:line="17" w:lineRule="atLeast"/>
              <w:rPr>
                <w:rFonts w:ascii="Tinos" w:hAnsi="Tinos" w:cs="Tinos"/>
              </w:rPr>
            </w:pPr>
          </w:p>
          <w:p w:rsidR="00E223EA" w:rsidRDefault="00E223EA">
            <w:pPr>
              <w:widowControl w:val="0"/>
              <w:suppressLineNumbers/>
              <w:shd w:val="clear" w:color="auto" w:fill="FFFFFF"/>
              <w:tabs>
                <w:tab w:val="left" w:pos="567"/>
              </w:tabs>
              <w:spacing w:after="0" w:line="17" w:lineRule="atLeast"/>
              <w:rPr>
                <w:rFonts w:ascii="Tinos" w:hAnsi="Tinos" w:cs="Tinos"/>
              </w:rPr>
            </w:pPr>
          </w:p>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 А.В. Лукин /</w:t>
            </w:r>
          </w:p>
        </w:tc>
        <w:tc>
          <w:tcPr>
            <w:tcW w:w="4819" w:type="dxa"/>
            <w:vAlign w:val="center"/>
          </w:tcPr>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7557BE">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E223EA" w:rsidRDefault="00E223EA">
            <w:pPr>
              <w:tabs>
                <w:tab w:val="left" w:pos="567"/>
              </w:tabs>
              <w:spacing w:after="0" w:line="17" w:lineRule="atLeast"/>
              <w:rPr>
                <w:rFonts w:ascii="Tinos" w:hAnsi="Tinos" w:cs="Tinos"/>
              </w:rPr>
            </w:pPr>
          </w:p>
          <w:p w:rsidR="00E223EA" w:rsidRDefault="007557BE">
            <w:pPr>
              <w:tabs>
                <w:tab w:val="left" w:pos="567"/>
              </w:tabs>
              <w:spacing w:after="0" w:line="17" w:lineRule="atLeast"/>
              <w:rPr>
                <w:rFonts w:ascii="Tinos" w:hAnsi="Tinos" w:cs="Tinos"/>
              </w:rPr>
            </w:pPr>
            <w:r>
              <w:rPr>
                <w:rFonts w:ascii="Tinos" w:eastAsia="Tinos" w:hAnsi="Tinos" w:cs="Tinos"/>
              </w:rPr>
              <w:t>Адрес юридический:</w:t>
            </w:r>
          </w:p>
          <w:p w:rsidR="00E223EA" w:rsidRDefault="007557BE">
            <w:pPr>
              <w:tabs>
                <w:tab w:val="left" w:pos="567"/>
              </w:tabs>
              <w:spacing w:after="0" w:line="17" w:lineRule="atLeast"/>
              <w:rPr>
                <w:rFonts w:ascii="Tinos" w:hAnsi="Tinos" w:cs="Tinos"/>
              </w:rPr>
            </w:pPr>
            <w:r>
              <w:rPr>
                <w:rFonts w:ascii="Tinos" w:eastAsia="Tinos" w:hAnsi="Tinos" w:cs="Tinos"/>
              </w:rPr>
              <w:t xml:space="preserve">Адрес почтовый: </w:t>
            </w:r>
          </w:p>
          <w:p w:rsidR="00E223EA" w:rsidRDefault="007557BE">
            <w:pPr>
              <w:tabs>
                <w:tab w:val="left" w:pos="567"/>
              </w:tabs>
              <w:spacing w:after="0" w:line="17" w:lineRule="atLeast"/>
              <w:rPr>
                <w:rFonts w:ascii="Tinos" w:hAnsi="Tinos" w:cs="Tinos"/>
              </w:rPr>
            </w:pPr>
            <w:r>
              <w:rPr>
                <w:rFonts w:ascii="Tinos" w:eastAsia="Tinos" w:hAnsi="Tinos" w:cs="Tinos"/>
              </w:rPr>
              <w:t>ИНН/КПП</w:t>
            </w:r>
          </w:p>
          <w:p w:rsidR="00E223EA" w:rsidRDefault="007557BE">
            <w:pPr>
              <w:tabs>
                <w:tab w:val="left" w:pos="567"/>
              </w:tabs>
              <w:spacing w:after="0" w:line="17" w:lineRule="atLeast"/>
              <w:rPr>
                <w:rFonts w:ascii="Tinos" w:hAnsi="Tinos" w:cs="Tinos"/>
              </w:rPr>
            </w:pPr>
            <w:r>
              <w:rPr>
                <w:rFonts w:ascii="Tinos" w:eastAsia="Tinos" w:hAnsi="Tinos" w:cs="Tinos"/>
              </w:rPr>
              <w:t xml:space="preserve">Р/с </w:t>
            </w:r>
          </w:p>
          <w:p w:rsidR="00E223EA" w:rsidRDefault="007557BE">
            <w:pPr>
              <w:tabs>
                <w:tab w:val="left" w:pos="567"/>
              </w:tabs>
              <w:spacing w:after="0" w:line="17" w:lineRule="atLeast"/>
              <w:rPr>
                <w:rFonts w:ascii="Tinos" w:hAnsi="Tinos" w:cs="Tinos"/>
              </w:rPr>
            </w:pPr>
            <w:r>
              <w:rPr>
                <w:rFonts w:ascii="Tinos" w:eastAsia="Tinos" w:hAnsi="Tinos" w:cs="Tinos"/>
              </w:rPr>
              <w:t>К/с</w:t>
            </w:r>
          </w:p>
          <w:p w:rsidR="00E223EA" w:rsidRDefault="007557BE">
            <w:pPr>
              <w:tabs>
                <w:tab w:val="left" w:pos="567"/>
              </w:tabs>
              <w:spacing w:after="0" w:line="17" w:lineRule="atLeast"/>
              <w:rPr>
                <w:rFonts w:ascii="Tinos" w:hAnsi="Tinos" w:cs="Tinos"/>
              </w:rPr>
            </w:pPr>
            <w:r>
              <w:rPr>
                <w:rFonts w:ascii="Tinos" w:eastAsia="Tinos" w:hAnsi="Tinos" w:cs="Tinos"/>
              </w:rPr>
              <w:t>БИК</w:t>
            </w:r>
          </w:p>
          <w:p w:rsidR="00E223EA" w:rsidRDefault="007557BE">
            <w:pPr>
              <w:tabs>
                <w:tab w:val="left" w:pos="567"/>
              </w:tabs>
              <w:spacing w:after="0" w:line="17" w:lineRule="atLeast"/>
              <w:rPr>
                <w:rFonts w:ascii="Tinos" w:hAnsi="Tinos" w:cs="Tinos"/>
              </w:rPr>
            </w:pPr>
            <w:r>
              <w:rPr>
                <w:rFonts w:ascii="Tinos" w:eastAsia="Tinos" w:hAnsi="Tinos" w:cs="Tinos"/>
              </w:rPr>
              <w:t>ОГРН</w:t>
            </w:r>
          </w:p>
          <w:p w:rsidR="00E223EA" w:rsidRDefault="007557B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E223EA">
            <w:pPr>
              <w:widowControl w:val="0"/>
              <w:suppressLineNumbers/>
              <w:shd w:val="clear" w:color="auto" w:fill="FFFFFF"/>
              <w:tabs>
                <w:tab w:val="left" w:pos="567"/>
              </w:tabs>
              <w:spacing w:after="0" w:line="17" w:lineRule="atLeast"/>
              <w:rPr>
                <w:rFonts w:ascii="Tinos" w:hAnsi="Tinos" w:cs="Tinos"/>
                <w:bCs/>
              </w:rPr>
            </w:pPr>
          </w:p>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E223EA">
        <w:trPr>
          <w:trHeight w:val="257"/>
        </w:trPr>
        <w:tc>
          <w:tcPr>
            <w:tcW w:w="4960" w:type="dxa"/>
            <w:vAlign w:val="center"/>
          </w:tcPr>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vAlign w:val="center"/>
          </w:tcPr>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E223EA">
        <w:trPr>
          <w:trHeight w:val="679"/>
        </w:trPr>
        <w:tc>
          <w:tcPr>
            <w:tcW w:w="4960" w:type="dxa"/>
            <w:vAlign w:val="center"/>
          </w:tcPr>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tc>
        <w:tc>
          <w:tcPr>
            <w:tcW w:w="4819" w:type="dxa"/>
            <w:vAlign w:val="center"/>
          </w:tcPr>
          <w:p w:rsidR="00E223EA" w:rsidRDefault="00E223EA">
            <w:pPr>
              <w:widowControl w:val="0"/>
              <w:suppressLineNumbers/>
              <w:shd w:val="clear" w:color="auto" w:fill="FFFFFF"/>
              <w:tabs>
                <w:tab w:val="left" w:pos="567"/>
              </w:tabs>
              <w:spacing w:after="0" w:line="17" w:lineRule="atLeast"/>
              <w:rPr>
                <w:rFonts w:ascii="Tinos" w:hAnsi="Tinos" w:cs="Tinos"/>
              </w:rPr>
            </w:pPr>
          </w:p>
          <w:p w:rsidR="00E223EA" w:rsidRDefault="007557B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p w:rsidR="00E223EA" w:rsidRDefault="00E223EA">
            <w:pPr>
              <w:widowControl w:val="0"/>
              <w:suppressLineNumbers/>
              <w:shd w:val="clear" w:color="auto" w:fill="FFFFFF"/>
              <w:tabs>
                <w:tab w:val="left" w:pos="567"/>
              </w:tabs>
              <w:spacing w:after="0" w:line="17" w:lineRule="atLeast"/>
              <w:rPr>
                <w:rFonts w:ascii="Tinos" w:hAnsi="Tinos" w:cs="Tinos"/>
              </w:rPr>
            </w:pPr>
          </w:p>
        </w:tc>
      </w:tr>
    </w:tbl>
    <w:p w:rsidR="00E223EA" w:rsidRDefault="00E223EA">
      <w:pPr>
        <w:pStyle w:val="2"/>
        <w:keepNext w:val="0"/>
        <w:numPr>
          <w:ilvl w:val="0"/>
          <w:numId w:val="0"/>
        </w:numPr>
        <w:spacing w:before="0" w:after="0" w:line="17" w:lineRule="atLeast"/>
        <w:jc w:val="center"/>
        <w:rPr>
          <w:rFonts w:ascii="Tinos" w:hAnsi="Tinos" w:cs="Tinos"/>
          <w:b w:val="0"/>
          <w:caps w:val="0"/>
          <w:sz w:val="20"/>
          <w:szCs w:val="20"/>
        </w:rPr>
        <w:sectPr w:rsidR="00E223EA">
          <w:footerReference w:type="default" r:id="rId17"/>
          <w:pgSz w:w="11906" w:h="16838"/>
          <w:pgMar w:top="709" w:right="851" w:bottom="567" w:left="992" w:header="709" w:footer="709" w:gutter="0"/>
          <w:cols w:space="708"/>
          <w:docGrid w:linePitch="360"/>
        </w:sectPr>
      </w:pPr>
    </w:p>
    <w:p w:rsidR="00E223EA" w:rsidRDefault="007557BE">
      <w:pPr>
        <w:widowControl w:val="0"/>
        <w:spacing w:after="0" w:line="17" w:lineRule="atLeast"/>
        <w:rPr>
          <w:rFonts w:ascii="Tinos" w:eastAsia="Tinos" w:hAnsi="Tinos" w:cs="Tinos"/>
          <w:sz w:val="20"/>
          <w:szCs w:val="20"/>
        </w:rPr>
      </w:pPr>
      <w:r>
        <w:rPr>
          <w:rFonts w:ascii="Tinos" w:eastAsia="Tinos" w:hAnsi="Tinos" w:cs="Tinos"/>
          <w:sz w:val="20"/>
          <w:szCs w:val="20"/>
        </w:rPr>
        <w:t xml:space="preserve">       </w:t>
      </w:r>
    </w:p>
    <w:p w:rsidR="00E223EA" w:rsidRDefault="007557BE">
      <w:pPr>
        <w:widowControl w:val="0"/>
        <w:spacing w:after="0" w:line="17" w:lineRule="atLeast"/>
        <w:rPr>
          <w:rFonts w:ascii="Tinos" w:hAnsi="Tinos" w:cs="Tinos"/>
          <w:sz w:val="20"/>
          <w:szCs w:val="20"/>
        </w:rPr>
      </w:pPr>
      <w:r>
        <w:rPr>
          <w:rFonts w:ascii="Tinos" w:eastAsia="Tinos" w:hAnsi="Tinos" w:cs="Tinos"/>
          <w:sz w:val="20"/>
          <w:szCs w:val="20"/>
        </w:rPr>
        <w:t xml:space="preserve">                                                                                          </w:t>
      </w:r>
    </w:p>
    <w:p w:rsidR="00E223EA" w:rsidRDefault="007557BE">
      <w:pPr>
        <w:widowControl w:val="0"/>
        <w:spacing w:after="0" w:line="17" w:lineRule="atLeast"/>
        <w:rPr>
          <w:rFonts w:ascii="Tinos" w:hAnsi="Tinos" w:cs="Tinos"/>
          <w:sz w:val="20"/>
          <w:szCs w:val="20"/>
        </w:rPr>
      </w:pPr>
      <w:r>
        <w:rPr>
          <w:rFonts w:ascii="Tinos" w:eastAsia="Tinos" w:hAnsi="Tinos" w:cs="Tinos"/>
          <w:b/>
          <w:sz w:val="20"/>
          <w:szCs w:val="20"/>
        </w:rPr>
        <w:t>ФОРМА</w:t>
      </w:r>
      <w:r>
        <w:rPr>
          <w:rFonts w:ascii="Tinos" w:eastAsia="Tinos" w:hAnsi="Tinos" w:cs="Tinos"/>
          <w:sz w:val="20"/>
          <w:szCs w:val="20"/>
        </w:rPr>
        <w:t xml:space="preserve">                                                                                                                Приложение № 1</w:t>
      </w:r>
    </w:p>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 xml:space="preserve">                                                                                                                             к Договору №_________________</w:t>
      </w:r>
    </w:p>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 xml:space="preserve">                                                                                                                     от «__»____________20___г.</w:t>
      </w:r>
    </w:p>
    <w:p w:rsidR="00E223EA" w:rsidRDefault="00E223EA">
      <w:pPr>
        <w:widowControl w:val="0"/>
        <w:suppressLineNumbers/>
        <w:spacing w:after="0" w:line="17" w:lineRule="atLeast"/>
        <w:rPr>
          <w:rFonts w:ascii="Tinos" w:hAnsi="Tinos" w:cs="Tinos"/>
          <w:bCs/>
          <w:sz w:val="20"/>
          <w:szCs w:val="20"/>
        </w:rPr>
      </w:pPr>
    </w:p>
    <w:p w:rsidR="00E223EA" w:rsidRDefault="00E223EA">
      <w:pPr>
        <w:pStyle w:val="aff4"/>
        <w:spacing w:line="17" w:lineRule="atLeast"/>
        <w:ind w:firstLine="0"/>
        <w:jc w:val="center"/>
        <w:rPr>
          <w:rFonts w:ascii="Tinos" w:hAnsi="Tinos" w:cs="Tinos"/>
          <w:b/>
        </w:rPr>
      </w:pPr>
    </w:p>
    <w:p w:rsidR="00E223EA" w:rsidRDefault="007557BE">
      <w:pPr>
        <w:pStyle w:val="aff4"/>
        <w:spacing w:line="17" w:lineRule="atLeast"/>
        <w:ind w:firstLine="0"/>
        <w:jc w:val="center"/>
        <w:rPr>
          <w:rFonts w:ascii="Tinos" w:hAnsi="Tinos" w:cs="Tinos"/>
          <w:sz w:val="22"/>
          <w:szCs w:val="22"/>
        </w:rPr>
      </w:pPr>
      <w:r>
        <w:rPr>
          <w:rFonts w:ascii="Tinos" w:eastAsia="Tinos" w:hAnsi="Tinos" w:cs="Tinos"/>
          <w:b/>
          <w:sz w:val="22"/>
          <w:szCs w:val="22"/>
        </w:rPr>
        <w:t xml:space="preserve">Заявка </w:t>
      </w:r>
      <w:r>
        <w:rPr>
          <w:rFonts w:ascii="Tinos" w:eastAsia="Tinos" w:hAnsi="Tinos" w:cs="Tinos"/>
          <w:sz w:val="22"/>
          <w:szCs w:val="22"/>
        </w:rPr>
        <w:t>на поставку №_________, от _________________</w:t>
      </w:r>
    </w:p>
    <w:p w:rsidR="00E223EA" w:rsidRDefault="00E223EA">
      <w:pPr>
        <w:pStyle w:val="aff4"/>
        <w:spacing w:line="17" w:lineRule="atLeast"/>
        <w:ind w:firstLine="0"/>
        <w:jc w:val="center"/>
        <w:rPr>
          <w:rFonts w:ascii="Tinos" w:hAnsi="Tinos" w:cs="Tinos"/>
          <w:sz w:val="22"/>
          <w:szCs w:val="22"/>
        </w:rPr>
      </w:pPr>
    </w:p>
    <w:p w:rsidR="00E223EA" w:rsidRDefault="007557BE">
      <w:pPr>
        <w:pStyle w:val="aff4"/>
        <w:spacing w:line="17" w:lineRule="atLeast"/>
        <w:ind w:firstLine="0"/>
        <w:jc w:val="center"/>
        <w:rPr>
          <w:rFonts w:ascii="Tinos" w:hAnsi="Tinos" w:cs="Tinos"/>
          <w:sz w:val="22"/>
          <w:szCs w:val="22"/>
        </w:rPr>
      </w:pPr>
      <w:r>
        <w:rPr>
          <w:rFonts w:ascii="Tinos" w:eastAsia="Tinos" w:hAnsi="Tinos" w:cs="Tinos"/>
          <w:sz w:val="22"/>
          <w:szCs w:val="22"/>
        </w:rPr>
        <w:t>В соответствии с условиями Договора поставки № _______________ от ________________</w:t>
      </w:r>
    </w:p>
    <w:p w:rsidR="00E223EA" w:rsidRDefault="00E223EA">
      <w:pPr>
        <w:pStyle w:val="aff4"/>
        <w:spacing w:line="17" w:lineRule="atLeast"/>
        <w:ind w:firstLine="0"/>
        <w:jc w:val="center"/>
        <w:rPr>
          <w:rFonts w:ascii="Tinos" w:hAnsi="Tinos" w:cs="Tinos"/>
          <w:sz w:val="22"/>
          <w:szCs w:val="22"/>
        </w:rPr>
      </w:pPr>
    </w:p>
    <w:p w:rsidR="00E223EA" w:rsidRDefault="007557BE">
      <w:pPr>
        <w:pStyle w:val="aff4"/>
        <w:spacing w:line="17" w:lineRule="atLeast"/>
        <w:ind w:firstLine="0"/>
        <w:jc w:val="center"/>
        <w:rPr>
          <w:rFonts w:ascii="Tinos" w:hAnsi="Tinos" w:cs="Tinos"/>
        </w:rPr>
      </w:pPr>
      <w:r>
        <w:rPr>
          <w:rFonts w:ascii="Tinos" w:eastAsia="Tinos" w:hAnsi="Tinos" w:cs="Tinos"/>
          <w:sz w:val="22"/>
          <w:szCs w:val="22"/>
        </w:rPr>
        <w:t>Прошу в срок до _________________________ произвести поставку следующей продукции:</w:t>
      </w:r>
    </w:p>
    <w:p w:rsidR="00E223EA" w:rsidRDefault="00E223EA">
      <w:pPr>
        <w:pStyle w:val="aff4"/>
        <w:spacing w:line="17" w:lineRule="atLeast"/>
        <w:ind w:firstLine="0"/>
        <w:jc w:val="left"/>
        <w:rPr>
          <w:rFonts w:ascii="Tinos" w:hAnsi="Tinos" w:cs="Tino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72"/>
        <w:gridCol w:w="2740"/>
        <w:gridCol w:w="709"/>
        <w:gridCol w:w="850"/>
        <w:gridCol w:w="1276"/>
        <w:gridCol w:w="1276"/>
      </w:tblGrid>
      <w:tr w:rsidR="00E223EA">
        <w:trPr>
          <w:trHeight w:val="446"/>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 п.п.</w:t>
            </w:r>
          </w:p>
        </w:tc>
        <w:tc>
          <w:tcPr>
            <w:tcW w:w="8822" w:type="dxa"/>
            <w:gridSpan w:val="6"/>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В соответствии с договором поставки</w:t>
            </w:r>
          </w:p>
        </w:tc>
      </w:tr>
      <w:tr w:rsidR="00E223EA">
        <w:tc>
          <w:tcPr>
            <w:tcW w:w="674" w:type="dxa"/>
            <w:vMerge/>
            <w:tcBorders>
              <w:top w:val="single" w:sz="4" w:space="0" w:color="auto"/>
              <w:left w:val="single" w:sz="4" w:space="0" w:color="auto"/>
              <w:bottom w:val="single" w:sz="4" w:space="0" w:color="auto"/>
              <w:right w:val="single" w:sz="4" w:space="0" w:color="auto"/>
            </w:tcBorders>
            <w:vAlign w:val="center"/>
          </w:tcPr>
          <w:p w:rsidR="00E223EA" w:rsidRDefault="00E223EA">
            <w:pPr>
              <w:spacing w:after="0" w:line="240" w:lineRule="auto"/>
              <w:rPr>
                <w:rFonts w:ascii="Times New Roman" w:eastAsia="Times New Roman" w:hAnsi="Times New Roman" w:cs="Times New Roman"/>
                <w:sz w:val="20"/>
                <w:szCs w:val="20"/>
                <w:lang w:eastAsia="en-US"/>
              </w:rPr>
            </w:pPr>
          </w:p>
        </w:tc>
        <w:tc>
          <w:tcPr>
            <w:tcW w:w="1972"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номенклатурный номер</w:t>
            </w:r>
          </w:p>
        </w:tc>
        <w:tc>
          <w:tcPr>
            <w:tcW w:w="2740"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кол-во</w:t>
            </w:r>
          </w:p>
        </w:tc>
        <w:tc>
          <w:tcPr>
            <w:tcW w:w="1276"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цена руб. с НДС</w:t>
            </w:r>
          </w:p>
        </w:tc>
        <w:tc>
          <w:tcPr>
            <w:tcW w:w="1276" w:type="dxa"/>
            <w:tcBorders>
              <w:top w:val="single" w:sz="4" w:space="0" w:color="auto"/>
              <w:left w:val="single" w:sz="4" w:space="0" w:color="auto"/>
              <w:bottom w:val="single" w:sz="4" w:space="0" w:color="auto"/>
              <w:right w:val="single" w:sz="4" w:space="0" w:color="auto"/>
            </w:tcBorders>
            <w:vAlign w:val="center"/>
          </w:tcPr>
          <w:p w:rsidR="00E223EA" w:rsidRDefault="007557BE">
            <w:pPr>
              <w:pStyle w:val="aff4"/>
              <w:spacing w:line="17" w:lineRule="atLeast"/>
              <w:ind w:firstLine="0"/>
              <w:jc w:val="center"/>
              <w:rPr>
                <w:rFonts w:ascii="Tinos" w:hAnsi="Tinos" w:cs="Tinos"/>
              </w:rPr>
            </w:pPr>
            <w:r>
              <w:rPr>
                <w:rFonts w:ascii="Tinos" w:eastAsia="Tinos" w:hAnsi="Tinos" w:cs="Tinos"/>
                <w:lang w:eastAsia="en-US"/>
              </w:rPr>
              <w:t>сумма руб. с НДС</w:t>
            </w:r>
          </w:p>
        </w:tc>
      </w:tr>
      <w:tr w:rsidR="00E223EA">
        <w:tc>
          <w:tcPr>
            <w:tcW w:w="674"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r>
      <w:tr w:rsidR="00E223EA">
        <w:tc>
          <w:tcPr>
            <w:tcW w:w="674"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r>
      <w:tr w:rsidR="00E223EA">
        <w:tc>
          <w:tcPr>
            <w:tcW w:w="674"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r>
      <w:tr w:rsidR="00E223EA">
        <w:tc>
          <w:tcPr>
            <w:tcW w:w="8220" w:type="dxa"/>
            <w:gridSpan w:val="6"/>
            <w:tcBorders>
              <w:top w:val="single" w:sz="4" w:space="0" w:color="auto"/>
              <w:left w:val="single" w:sz="4" w:space="0" w:color="auto"/>
              <w:bottom w:val="single" w:sz="4" w:space="0" w:color="auto"/>
              <w:right w:val="single" w:sz="4" w:space="0" w:color="auto"/>
            </w:tcBorders>
          </w:tcPr>
          <w:p w:rsidR="00E223EA" w:rsidRDefault="007557BE">
            <w:pPr>
              <w:pStyle w:val="aff4"/>
              <w:spacing w:line="17" w:lineRule="atLeast"/>
              <w:ind w:firstLine="0"/>
              <w:jc w:val="right"/>
              <w:rPr>
                <w:rFonts w:ascii="Tinos" w:hAnsi="Tinos" w:cs="Tinos"/>
                <w:b/>
              </w:rPr>
            </w:pPr>
            <w:r>
              <w:rPr>
                <w:rFonts w:ascii="Tinos" w:eastAsia="Tinos" w:hAnsi="Tinos" w:cs="Tinos"/>
                <w:b/>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E223EA" w:rsidRDefault="00E223EA">
            <w:pPr>
              <w:pStyle w:val="aff4"/>
              <w:spacing w:line="17" w:lineRule="atLeast"/>
              <w:ind w:firstLine="0"/>
              <w:rPr>
                <w:rFonts w:ascii="Tinos" w:hAnsi="Tinos" w:cs="Tinos"/>
              </w:rPr>
            </w:pPr>
          </w:p>
        </w:tc>
      </w:tr>
    </w:tbl>
    <w:p w:rsidR="00E223EA" w:rsidRDefault="00E223EA">
      <w:pPr>
        <w:pStyle w:val="aff4"/>
        <w:spacing w:line="17" w:lineRule="atLeast"/>
        <w:ind w:firstLine="0"/>
        <w:rPr>
          <w:rFonts w:ascii="Tinos" w:hAnsi="Tinos" w:cs="Tinos"/>
        </w:rPr>
      </w:pPr>
    </w:p>
    <w:p w:rsidR="00E223EA" w:rsidRDefault="007557BE">
      <w:pPr>
        <w:pStyle w:val="aff4"/>
        <w:spacing w:line="17" w:lineRule="atLeast"/>
        <w:ind w:firstLine="0"/>
        <w:jc w:val="left"/>
        <w:rPr>
          <w:rFonts w:ascii="Tinos" w:hAnsi="Tinos" w:cs="Tinos"/>
          <w:sz w:val="22"/>
          <w:szCs w:val="22"/>
        </w:rPr>
      </w:pPr>
      <w:r>
        <w:rPr>
          <w:rFonts w:ascii="Tinos" w:eastAsia="Tinos" w:hAnsi="Tinos" w:cs="Tinos"/>
          <w:sz w:val="22"/>
          <w:szCs w:val="22"/>
        </w:rPr>
        <w:t>Способ поставки: ______________________________________________________________________________________</w:t>
      </w:r>
    </w:p>
    <w:p w:rsidR="00E223EA" w:rsidRDefault="00E223EA">
      <w:pPr>
        <w:pStyle w:val="aff4"/>
        <w:spacing w:line="17" w:lineRule="atLeast"/>
        <w:ind w:firstLine="0"/>
        <w:rPr>
          <w:rFonts w:ascii="Tinos" w:hAnsi="Tinos" w:cs="Tinos"/>
          <w:sz w:val="22"/>
          <w:szCs w:val="22"/>
        </w:rPr>
      </w:pPr>
    </w:p>
    <w:p w:rsidR="00E223EA" w:rsidRDefault="00E223EA">
      <w:pPr>
        <w:tabs>
          <w:tab w:val="left" w:pos="7275"/>
        </w:tabs>
        <w:spacing w:after="0" w:line="17" w:lineRule="atLeast"/>
        <w:ind w:right="40"/>
        <w:rPr>
          <w:rFonts w:ascii="Tinos" w:hAnsi="Tinos" w:cs="Tinos"/>
        </w:rPr>
      </w:pPr>
    </w:p>
    <w:tbl>
      <w:tblPr>
        <w:tblW w:w="0" w:type="auto"/>
        <w:tblLayout w:type="fixed"/>
        <w:tblLook w:val="04A0" w:firstRow="1" w:lastRow="0" w:firstColumn="1" w:lastColumn="0" w:noHBand="0" w:noVBand="1"/>
      </w:tblPr>
      <w:tblGrid>
        <w:gridCol w:w="5211"/>
        <w:gridCol w:w="4261"/>
      </w:tblGrid>
      <w:tr w:rsidR="00E223EA">
        <w:tc>
          <w:tcPr>
            <w:tcW w:w="5211" w:type="dxa"/>
          </w:tcPr>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Покупатель:</w:t>
            </w:r>
          </w:p>
          <w:p w:rsidR="00E223EA" w:rsidRDefault="00E223EA">
            <w:pPr>
              <w:tabs>
                <w:tab w:val="left" w:pos="7275"/>
              </w:tabs>
              <w:spacing w:after="0" w:line="17" w:lineRule="atLeast"/>
              <w:ind w:right="40"/>
              <w:rPr>
                <w:rFonts w:ascii="Tinos" w:hAnsi="Tinos" w:cs="Tinos"/>
              </w:rPr>
            </w:pPr>
          </w:p>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__________________/____________/</w:t>
            </w:r>
          </w:p>
          <w:p w:rsidR="00E223EA" w:rsidRDefault="007557BE">
            <w:pPr>
              <w:tabs>
                <w:tab w:val="left" w:pos="7275"/>
              </w:tabs>
              <w:spacing w:after="0" w:line="17" w:lineRule="atLeast"/>
              <w:ind w:right="40"/>
              <w:rPr>
                <w:rFonts w:ascii="Tinos" w:hAnsi="Tinos" w:cs="Tinos"/>
              </w:rPr>
            </w:pPr>
            <w:r>
              <w:rPr>
                <w:rFonts w:ascii="Tinos" w:eastAsia="Tinos" w:hAnsi="Tinos" w:cs="Tinos"/>
              </w:rPr>
              <w:t>МП</w:t>
            </w:r>
          </w:p>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«____»___________ 20__г.</w:t>
            </w:r>
          </w:p>
          <w:p w:rsidR="00E223EA" w:rsidRDefault="00E223EA">
            <w:pPr>
              <w:tabs>
                <w:tab w:val="left" w:pos="7275"/>
              </w:tabs>
              <w:spacing w:after="0" w:line="17" w:lineRule="atLeast"/>
              <w:ind w:right="40"/>
              <w:rPr>
                <w:rFonts w:ascii="Tinos" w:hAnsi="Tinos" w:cs="Tinos"/>
              </w:rPr>
            </w:pPr>
          </w:p>
        </w:tc>
        <w:tc>
          <w:tcPr>
            <w:tcW w:w="4261" w:type="dxa"/>
          </w:tcPr>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Поставщик:</w:t>
            </w:r>
          </w:p>
          <w:p w:rsidR="00E223EA" w:rsidRDefault="00E223EA">
            <w:pPr>
              <w:tabs>
                <w:tab w:val="left" w:pos="7275"/>
              </w:tabs>
              <w:spacing w:after="0" w:line="17" w:lineRule="atLeast"/>
              <w:ind w:right="40"/>
              <w:rPr>
                <w:rFonts w:ascii="Tinos" w:hAnsi="Tinos" w:cs="Tinos"/>
              </w:rPr>
            </w:pPr>
          </w:p>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 xml:space="preserve">___________________/ </w:t>
            </w:r>
            <w:r>
              <w:rPr>
                <w:rFonts w:ascii="Tinos" w:eastAsia="Tinos" w:hAnsi="Tinos" w:cs="Tinos"/>
                <w:bCs/>
              </w:rPr>
              <w:t>___________</w:t>
            </w:r>
            <w:r>
              <w:rPr>
                <w:rFonts w:ascii="Tinos" w:eastAsia="Tinos" w:hAnsi="Tinos" w:cs="Tinos"/>
              </w:rPr>
              <w:t>/</w:t>
            </w:r>
          </w:p>
          <w:p w:rsidR="00E223EA" w:rsidRDefault="007557BE">
            <w:pPr>
              <w:tabs>
                <w:tab w:val="left" w:pos="7275"/>
              </w:tabs>
              <w:spacing w:after="0" w:line="17" w:lineRule="atLeast"/>
              <w:ind w:right="40"/>
              <w:rPr>
                <w:rFonts w:ascii="Tinos" w:hAnsi="Tinos" w:cs="Tinos"/>
              </w:rPr>
            </w:pPr>
            <w:r>
              <w:rPr>
                <w:rFonts w:ascii="Tinos" w:eastAsia="Tinos" w:hAnsi="Tinos" w:cs="Tinos"/>
              </w:rPr>
              <w:t>МП</w:t>
            </w:r>
          </w:p>
          <w:p w:rsidR="00E223EA" w:rsidRDefault="00E223EA">
            <w:pPr>
              <w:tabs>
                <w:tab w:val="left" w:pos="7275"/>
              </w:tabs>
              <w:spacing w:after="0" w:line="17" w:lineRule="atLeast"/>
              <w:ind w:right="40"/>
              <w:rPr>
                <w:rFonts w:ascii="Tinos" w:hAnsi="Tinos" w:cs="Tinos"/>
              </w:rPr>
            </w:pPr>
          </w:p>
          <w:p w:rsidR="00E223EA" w:rsidRDefault="007557BE">
            <w:pPr>
              <w:tabs>
                <w:tab w:val="left" w:pos="7275"/>
              </w:tabs>
              <w:spacing w:after="0" w:line="17" w:lineRule="atLeast"/>
              <w:ind w:right="40"/>
              <w:rPr>
                <w:rFonts w:ascii="Tinos" w:hAnsi="Tinos" w:cs="Tinos"/>
              </w:rPr>
            </w:pPr>
            <w:r>
              <w:rPr>
                <w:rFonts w:ascii="Tinos" w:eastAsia="Tinos" w:hAnsi="Tinos" w:cs="Tinos"/>
              </w:rPr>
              <w:t>«____»___________ 20__г.</w:t>
            </w:r>
          </w:p>
          <w:p w:rsidR="00E223EA" w:rsidRDefault="00E223EA">
            <w:pPr>
              <w:tabs>
                <w:tab w:val="left" w:pos="7275"/>
              </w:tabs>
              <w:spacing w:after="0" w:line="17" w:lineRule="atLeast"/>
              <w:ind w:right="40"/>
              <w:rPr>
                <w:rFonts w:ascii="Tinos" w:hAnsi="Tinos" w:cs="Tinos"/>
              </w:rPr>
            </w:pPr>
          </w:p>
        </w:tc>
      </w:tr>
    </w:tbl>
    <w:p w:rsidR="00E223EA" w:rsidRDefault="00E223EA">
      <w:pPr>
        <w:tabs>
          <w:tab w:val="left" w:pos="7275"/>
        </w:tabs>
        <w:spacing w:after="0" w:line="17" w:lineRule="atLeast"/>
        <w:ind w:right="40"/>
        <w:rPr>
          <w:rFonts w:ascii="Tinos" w:eastAsia="Tinos" w:hAnsi="Tinos" w:cs="Tinos"/>
          <w:b/>
          <w:bCs/>
        </w:rPr>
      </w:pPr>
    </w:p>
    <w:p w:rsidR="00E223EA" w:rsidRDefault="007557BE">
      <w:pPr>
        <w:tabs>
          <w:tab w:val="left" w:pos="7275"/>
        </w:tabs>
        <w:spacing w:after="0" w:line="17" w:lineRule="atLeast"/>
        <w:ind w:right="40"/>
        <w:rPr>
          <w:rFonts w:ascii="Tinos" w:eastAsia="Tinos" w:hAnsi="Tinos" w:cs="Tinos"/>
          <w:b/>
          <w:bCs/>
        </w:rPr>
      </w:pPr>
      <w:r>
        <w:rPr>
          <w:rFonts w:ascii="Tinos" w:eastAsia="Tinos" w:hAnsi="Tinos" w:cs="Tinos"/>
          <w:b/>
          <w:bCs/>
        </w:rPr>
        <w:t>_____________________________________________________________________________________</w:t>
      </w:r>
    </w:p>
    <w:p w:rsidR="00E223EA" w:rsidRDefault="007557BE">
      <w:pPr>
        <w:tabs>
          <w:tab w:val="left" w:pos="7275"/>
        </w:tabs>
        <w:spacing w:after="0" w:line="17" w:lineRule="atLeast"/>
        <w:ind w:right="40"/>
        <w:rPr>
          <w:rFonts w:ascii="Tinos" w:hAnsi="Tinos" w:cs="Tinos"/>
          <w:b/>
        </w:rPr>
      </w:pPr>
      <w:r>
        <w:rPr>
          <w:rFonts w:ascii="Tinos" w:eastAsia="Tinos" w:hAnsi="Tinos" w:cs="Tinos"/>
          <w:b/>
        </w:rPr>
        <w:t>Форму утверждаем:</w:t>
      </w:r>
      <w:r>
        <w:rPr>
          <w:rFonts w:ascii="Tinos" w:eastAsia="Tinos" w:hAnsi="Tinos" w:cs="Tinos"/>
          <w:b/>
        </w:rPr>
        <w:tab/>
      </w:r>
    </w:p>
    <w:tbl>
      <w:tblPr>
        <w:tblW w:w="0" w:type="auto"/>
        <w:tblLayout w:type="fixed"/>
        <w:tblLook w:val="04A0" w:firstRow="1" w:lastRow="0" w:firstColumn="1" w:lastColumn="0" w:noHBand="0" w:noVBand="1"/>
      </w:tblPr>
      <w:tblGrid>
        <w:gridCol w:w="5211"/>
        <w:gridCol w:w="4284"/>
      </w:tblGrid>
      <w:tr w:rsidR="00E223EA">
        <w:tc>
          <w:tcPr>
            <w:tcW w:w="5211" w:type="dxa"/>
          </w:tcPr>
          <w:p w:rsidR="00E223EA" w:rsidRDefault="00E223EA">
            <w:pPr>
              <w:keepNext/>
              <w:spacing w:after="0" w:line="17" w:lineRule="atLeast"/>
              <w:jc w:val="both"/>
              <w:rPr>
                <w:rFonts w:ascii="Tinos" w:hAnsi="Tinos" w:cs="Tinos"/>
                <w:b/>
                <w:bCs/>
              </w:rPr>
            </w:pPr>
          </w:p>
          <w:p w:rsidR="00E223EA" w:rsidRDefault="007557BE">
            <w:pPr>
              <w:keepNext/>
              <w:spacing w:after="0" w:line="17" w:lineRule="atLeast"/>
              <w:jc w:val="both"/>
              <w:rPr>
                <w:rFonts w:ascii="Tinos" w:hAnsi="Tinos" w:cs="Tinos"/>
                <w:b/>
                <w:bCs/>
              </w:rPr>
            </w:pPr>
            <w:r>
              <w:rPr>
                <w:rFonts w:ascii="Tinos" w:eastAsia="Tinos" w:hAnsi="Tinos" w:cs="Tinos"/>
                <w:b/>
              </w:rPr>
              <w:t>Покупатель:</w:t>
            </w:r>
          </w:p>
          <w:p w:rsidR="00E223EA" w:rsidRDefault="00E223EA">
            <w:pPr>
              <w:keepNext/>
              <w:spacing w:after="0" w:line="17" w:lineRule="atLeast"/>
              <w:jc w:val="both"/>
              <w:rPr>
                <w:rFonts w:ascii="Tinos" w:hAnsi="Tinos" w:cs="Tinos"/>
                <w:b/>
              </w:rPr>
            </w:pPr>
          </w:p>
          <w:p w:rsidR="00E223EA" w:rsidRDefault="00E223EA">
            <w:pPr>
              <w:keepNext/>
              <w:spacing w:after="0" w:line="17" w:lineRule="atLeast"/>
              <w:jc w:val="both"/>
              <w:rPr>
                <w:rFonts w:ascii="Tinos" w:hAnsi="Tinos" w:cs="Tinos"/>
                <w:b/>
              </w:rPr>
            </w:pPr>
          </w:p>
          <w:p w:rsidR="00E223EA" w:rsidRDefault="007557BE">
            <w:pPr>
              <w:keepNext/>
              <w:spacing w:after="0" w:line="17" w:lineRule="atLeast"/>
              <w:jc w:val="both"/>
              <w:rPr>
                <w:rFonts w:ascii="Tinos" w:hAnsi="Tinos" w:cs="Tinos"/>
                <w:b/>
              </w:rPr>
            </w:pPr>
            <w:r>
              <w:rPr>
                <w:rFonts w:ascii="Tinos" w:eastAsia="Tinos" w:hAnsi="Tinos" w:cs="Tinos"/>
                <w:b/>
              </w:rPr>
              <w:t>__________________/ А.В. Лукин /</w:t>
            </w:r>
          </w:p>
          <w:p w:rsidR="00E223EA" w:rsidRDefault="007557BE">
            <w:pPr>
              <w:keepNext/>
              <w:spacing w:after="0" w:line="17" w:lineRule="atLeast"/>
              <w:jc w:val="both"/>
              <w:rPr>
                <w:rFonts w:ascii="Tinos" w:hAnsi="Tinos" w:cs="Tinos"/>
                <w:b/>
              </w:rPr>
            </w:pPr>
            <w:r>
              <w:rPr>
                <w:rFonts w:ascii="Tinos" w:eastAsia="Tinos" w:hAnsi="Tinos" w:cs="Tinos"/>
                <w:b/>
              </w:rPr>
              <w:t>МП</w:t>
            </w:r>
          </w:p>
          <w:p w:rsidR="00E223EA" w:rsidRDefault="00E223EA">
            <w:pPr>
              <w:keepNext/>
              <w:spacing w:after="0" w:line="17" w:lineRule="atLeast"/>
              <w:jc w:val="both"/>
              <w:rPr>
                <w:rFonts w:ascii="Tinos" w:hAnsi="Tinos" w:cs="Tinos"/>
                <w:b/>
              </w:rPr>
            </w:pPr>
          </w:p>
          <w:p w:rsidR="00E223EA" w:rsidRDefault="007557BE">
            <w:pPr>
              <w:keepNext/>
              <w:spacing w:after="0" w:line="17" w:lineRule="atLeast"/>
              <w:jc w:val="both"/>
              <w:rPr>
                <w:rFonts w:ascii="Tinos" w:hAnsi="Tinos" w:cs="Tinos"/>
                <w:b/>
              </w:rPr>
            </w:pPr>
            <w:r>
              <w:rPr>
                <w:rFonts w:ascii="Tinos" w:eastAsia="Tinos" w:hAnsi="Tinos" w:cs="Tinos"/>
                <w:b/>
              </w:rPr>
              <w:t>«____»___________ 20__г.</w:t>
            </w:r>
          </w:p>
          <w:p w:rsidR="00E223EA" w:rsidRDefault="00E223EA">
            <w:pPr>
              <w:keepNext/>
              <w:spacing w:after="0" w:line="17" w:lineRule="atLeast"/>
              <w:jc w:val="both"/>
              <w:rPr>
                <w:rFonts w:ascii="Tinos" w:hAnsi="Tinos" w:cs="Tinos"/>
                <w:b/>
              </w:rPr>
            </w:pPr>
          </w:p>
        </w:tc>
        <w:tc>
          <w:tcPr>
            <w:tcW w:w="4284" w:type="dxa"/>
          </w:tcPr>
          <w:p w:rsidR="00E223EA" w:rsidRDefault="00E223EA">
            <w:pPr>
              <w:keepNext/>
              <w:spacing w:after="0" w:line="17" w:lineRule="atLeast"/>
              <w:jc w:val="both"/>
              <w:rPr>
                <w:rFonts w:ascii="Tinos" w:hAnsi="Tinos" w:cs="Tinos"/>
                <w:b/>
                <w:bCs/>
              </w:rPr>
            </w:pPr>
          </w:p>
          <w:p w:rsidR="00E223EA" w:rsidRDefault="007557BE">
            <w:pPr>
              <w:keepNext/>
              <w:spacing w:after="0" w:line="17" w:lineRule="atLeast"/>
              <w:jc w:val="both"/>
              <w:rPr>
                <w:rFonts w:ascii="Tinos" w:hAnsi="Tinos" w:cs="Tinos"/>
                <w:b/>
                <w:bCs/>
              </w:rPr>
            </w:pPr>
            <w:r>
              <w:rPr>
                <w:rFonts w:ascii="Tinos" w:eastAsia="Tinos" w:hAnsi="Tinos" w:cs="Tinos"/>
                <w:b/>
              </w:rPr>
              <w:t>Поставщик:</w:t>
            </w:r>
          </w:p>
          <w:p w:rsidR="00E223EA" w:rsidRDefault="00E223EA">
            <w:pPr>
              <w:keepNext/>
              <w:spacing w:after="0" w:line="17" w:lineRule="atLeast"/>
              <w:jc w:val="both"/>
              <w:rPr>
                <w:rFonts w:ascii="Tinos" w:hAnsi="Tinos" w:cs="Tinos"/>
                <w:b/>
              </w:rPr>
            </w:pPr>
          </w:p>
          <w:p w:rsidR="00E223EA" w:rsidRDefault="00E223EA">
            <w:pPr>
              <w:keepNext/>
              <w:spacing w:after="0" w:line="17" w:lineRule="atLeast"/>
              <w:jc w:val="both"/>
              <w:rPr>
                <w:rFonts w:ascii="Tinos" w:hAnsi="Tinos" w:cs="Tinos"/>
                <w:b/>
              </w:rPr>
            </w:pPr>
          </w:p>
          <w:p w:rsidR="00E223EA" w:rsidRDefault="007557BE">
            <w:pPr>
              <w:keepNext/>
              <w:spacing w:after="0" w:line="17" w:lineRule="atLeast"/>
              <w:jc w:val="both"/>
              <w:rPr>
                <w:rFonts w:ascii="Tinos" w:hAnsi="Tinos" w:cs="Tinos"/>
                <w:b/>
              </w:rPr>
            </w:pPr>
            <w:r>
              <w:rPr>
                <w:rFonts w:ascii="Tinos" w:eastAsia="Tinos" w:hAnsi="Tinos" w:cs="Tinos"/>
                <w:b/>
              </w:rPr>
              <w:t xml:space="preserve">___________________/ </w:t>
            </w:r>
            <w:r>
              <w:rPr>
                <w:rFonts w:ascii="Tinos" w:eastAsia="Tinos" w:hAnsi="Tinos" w:cs="Tinos"/>
                <w:b/>
                <w:bCs/>
              </w:rPr>
              <w:t>__________</w:t>
            </w:r>
            <w:r>
              <w:rPr>
                <w:rFonts w:ascii="Tinos" w:eastAsia="Tinos" w:hAnsi="Tinos" w:cs="Tinos"/>
                <w:b/>
              </w:rPr>
              <w:t>/</w:t>
            </w:r>
          </w:p>
          <w:p w:rsidR="00E223EA" w:rsidRDefault="007557BE">
            <w:pPr>
              <w:keepNext/>
              <w:spacing w:after="0" w:line="17" w:lineRule="atLeast"/>
              <w:jc w:val="both"/>
              <w:rPr>
                <w:rFonts w:ascii="Tinos" w:hAnsi="Tinos" w:cs="Tinos"/>
                <w:b/>
              </w:rPr>
            </w:pPr>
            <w:r>
              <w:rPr>
                <w:rFonts w:ascii="Tinos" w:eastAsia="Tinos" w:hAnsi="Tinos" w:cs="Tinos"/>
                <w:b/>
              </w:rPr>
              <w:t>МП</w:t>
            </w:r>
          </w:p>
          <w:p w:rsidR="00E223EA" w:rsidRDefault="00E223EA">
            <w:pPr>
              <w:keepNext/>
              <w:spacing w:after="0" w:line="17" w:lineRule="atLeast"/>
              <w:jc w:val="both"/>
              <w:rPr>
                <w:rFonts w:ascii="Tinos" w:hAnsi="Tinos" w:cs="Tinos"/>
                <w:b/>
              </w:rPr>
            </w:pPr>
          </w:p>
          <w:p w:rsidR="00E223EA" w:rsidRDefault="007557BE">
            <w:pPr>
              <w:keepNext/>
              <w:spacing w:after="0" w:line="17" w:lineRule="atLeast"/>
              <w:jc w:val="both"/>
              <w:rPr>
                <w:rFonts w:ascii="Tinos" w:hAnsi="Tinos" w:cs="Tinos"/>
                <w:b/>
              </w:rPr>
            </w:pPr>
            <w:r>
              <w:rPr>
                <w:rFonts w:ascii="Tinos" w:eastAsia="Tinos" w:hAnsi="Tinos" w:cs="Tinos"/>
                <w:b/>
              </w:rPr>
              <w:t>«____»___________ 20__г.</w:t>
            </w:r>
          </w:p>
          <w:p w:rsidR="00E223EA" w:rsidRDefault="00E223EA">
            <w:pPr>
              <w:keepNext/>
              <w:spacing w:after="0" w:line="17" w:lineRule="atLeast"/>
              <w:jc w:val="both"/>
              <w:rPr>
                <w:rFonts w:ascii="Tinos" w:hAnsi="Tinos" w:cs="Tinos"/>
                <w:b/>
              </w:rPr>
            </w:pPr>
          </w:p>
        </w:tc>
      </w:tr>
    </w:tbl>
    <w:p w:rsidR="00E223EA" w:rsidRDefault="00E223EA">
      <w:pPr>
        <w:pStyle w:val="2"/>
        <w:keepNext w:val="0"/>
        <w:numPr>
          <w:ilvl w:val="0"/>
          <w:numId w:val="0"/>
        </w:numPr>
        <w:spacing w:before="0" w:after="0" w:line="17" w:lineRule="atLeast"/>
        <w:jc w:val="right"/>
        <w:rPr>
          <w:rFonts w:ascii="Tinos" w:hAnsi="Tinos" w:cs="Tinos"/>
          <w:sz w:val="20"/>
          <w:szCs w:val="20"/>
        </w:rPr>
      </w:pPr>
    </w:p>
    <w:p w:rsidR="00E223EA" w:rsidRDefault="00E223EA">
      <w:pPr>
        <w:pStyle w:val="2"/>
        <w:keepNext w:val="0"/>
        <w:numPr>
          <w:ilvl w:val="0"/>
          <w:numId w:val="0"/>
        </w:numPr>
        <w:spacing w:before="0" w:after="0" w:line="17" w:lineRule="atLeast"/>
        <w:jc w:val="right"/>
        <w:rPr>
          <w:rFonts w:ascii="Tinos" w:hAnsi="Tinos" w:cs="Tinos"/>
          <w:sz w:val="20"/>
          <w:szCs w:val="20"/>
        </w:rPr>
      </w:pPr>
    </w:p>
    <w:p w:rsidR="00E223EA" w:rsidRDefault="00E223EA">
      <w:pPr>
        <w:pStyle w:val="2"/>
        <w:keepNext w:val="0"/>
        <w:numPr>
          <w:ilvl w:val="0"/>
          <w:numId w:val="0"/>
        </w:numPr>
        <w:spacing w:before="0" w:after="0" w:line="17" w:lineRule="atLeast"/>
        <w:jc w:val="right"/>
        <w:rPr>
          <w:rFonts w:ascii="Tinos" w:hAnsi="Tinos" w:cs="Tinos"/>
          <w:sz w:val="20"/>
          <w:szCs w:val="20"/>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sz w:val="22"/>
          <w:szCs w:val="22"/>
        </w:rPr>
      </w:pPr>
    </w:p>
    <w:p w:rsidR="00E223EA" w:rsidRDefault="00E223EA">
      <w:pPr>
        <w:pStyle w:val="2"/>
        <w:keepNext w:val="0"/>
        <w:numPr>
          <w:ilvl w:val="0"/>
          <w:numId w:val="0"/>
        </w:numPr>
        <w:spacing w:before="0" w:after="0"/>
        <w:jc w:val="right"/>
        <w:rPr>
          <w:rFonts w:ascii="Tinos" w:hAnsi="Tinos" w:cs="Tinos"/>
          <w:sz w:val="20"/>
          <w:szCs w:val="20"/>
        </w:rPr>
      </w:pPr>
    </w:p>
    <w:p w:rsidR="00E223EA" w:rsidRDefault="00E223EA">
      <w:pPr>
        <w:pStyle w:val="2"/>
        <w:keepNext w:val="0"/>
        <w:numPr>
          <w:ilvl w:val="0"/>
          <w:numId w:val="0"/>
        </w:numPr>
        <w:spacing w:before="0" w:after="0"/>
        <w:jc w:val="right"/>
        <w:rPr>
          <w:rFonts w:ascii="Tinos" w:hAnsi="Tinos" w:cs="Tinos"/>
          <w:sz w:val="20"/>
          <w:szCs w:val="20"/>
        </w:rPr>
      </w:pPr>
    </w:p>
    <w:p w:rsidR="00E223EA" w:rsidRDefault="00E223EA">
      <w:pPr>
        <w:widowControl w:val="0"/>
        <w:spacing w:after="0" w:line="17" w:lineRule="atLeast"/>
        <w:jc w:val="right"/>
        <w:rPr>
          <w:rFonts w:ascii="Tinos" w:hAnsi="Tinos" w:cs="Tinos"/>
          <w:b/>
          <w:caps/>
          <w:sz w:val="20"/>
          <w:szCs w:val="20"/>
        </w:rPr>
      </w:pPr>
    </w:p>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 xml:space="preserve">                                                                        Приложение № 2</w:t>
      </w:r>
      <w:r>
        <w:rPr>
          <w:rFonts w:ascii="Tinos" w:eastAsia="Tinos" w:hAnsi="Tinos" w:cs="Tinos"/>
          <w:sz w:val="20"/>
          <w:szCs w:val="20"/>
        </w:rPr>
        <w:tab/>
      </w:r>
    </w:p>
    <w:p w:rsidR="00E223EA" w:rsidRDefault="007557BE">
      <w:pPr>
        <w:widowControl w:val="0"/>
        <w:spacing w:after="0" w:line="17" w:lineRule="atLeast"/>
        <w:rPr>
          <w:rFonts w:ascii="Tinos" w:hAnsi="Tinos" w:cs="Tinos"/>
          <w:sz w:val="20"/>
          <w:szCs w:val="20"/>
        </w:rPr>
      </w:pPr>
      <w:r>
        <w:rPr>
          <w:rFonts w:ascii="Tinos" w:eastAsia="Tinos" w:hAnsi="Tinos" w:cs="Tinos"/>
          <w:sz w:val="20"/>
          <w:szCs w:val="20"/>
        </w:rPr>
        <w:t xml:space="preserve">                                                                                                              к Договору №_________________</w:t>
      </w:r>
    </w:p>
    <w:p w:rsidR="00E223EA" w:rsidRDefault="007557BE">
      <w:pPr>
        <w:widowControl w:val="0"/>
        <w:spacing w:after="0" w:line="17" w:lineRule="atLeast"/>
        <w:rPr>
          <w:rFonts w:ascii="Tinos" w:hAnsi="Tinos" w:cs="Tinos"/>
          <w:sz w:val="20"/>
          <w:szCs w:val="20"/>
        </w:rPr>
      </w:pPr>
      <w:r>
        <w:rPr>
          <w:rFonts w:ascii="Tinos" w:eastAsia="Tinos" w:hAnsi="Tinos" w:cs="Tinos"/>
          <w:sz w:val="20"/>
          <w:szCs w:val="20"/>
        </w:rPr>
        <w:t xml:space="preserve">                                                                                                              от «__»___________20___г.</w:t>
      </w:r>
    </w:p>
    <w:p w:rsidR="00E223EA" w:rsidRDefault="007557BE">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E223EA" w:rsidRDefault="007557BE">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E223EA" w:rsidRDefault="00E223EA">
      <w:pPr>
        <w:widowControl w:val="0"/>
        <w:suppressLineNumbers/>
        <w:spacing w:after="0" w:line="17" w:lineRule="atLeast"/>
        <w:contextualSpacing/>
        <w:rPr>
          <w:rFonts w:ascii="Tinos" w:hAnsi="Tinos" w:cs="Tinos"/>
          <w:b/>
          <w:caps/>
          <w:sz w:val="20"/>
          <w:szCs w:val="20"/>
        </w:rPr>
      </w:pPr>
      <w:bookmarkStart w:id="1" w:name="_Toc359424111"/>
    </w:p>
    <w:p w:rsidR="00E223EA" w:rsidRDefault="007557BE">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СО 6.1401/0</w:t>
      </w:r>
      <w:bookmarkEnd w:id="1"/>
    </w:p>
    <w:p w:rsidR="00E223EA" w:rsidRDefault="00E223EA">
      <w:pPr>
        <w:widowControl w:val="0"/>
        <w:suppressLineNumbers/>
        <w:spacing w:after="0" w:line="17" w:lineRule="atLeast"/>
        <w:rPr>
          <w:rFonts w:ascii="Tinos" w:hAnsi="Tinos" w:cs="Tinos"/>
          <w:sz w:val="20"/>
          <w:szCs w:val="20"/>
        </w:rPr>
      </w:pPr>
    </w:p>
    <w:p w:rsidR="00E223EA" w:rsidRDefault="007557BE">
      <w:pPr>
        <w:keepLines/>
        <w:spacing w:after="0" w:line="17" w:lineRule="atLeast"/>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E223EA" w:rsidRDefault="007557BE">
      <w:pPr>
        <w:keepLines/>
        <w:spacing w:after="0" w:line="17" w:lineRule="atLeast"/>
        <w:jc w:val="center"/>
        <w:rPr>
          <w:rFonts w:ascii="Tinos" w:hAnsi="Tinos" w:cs="Tinos"/>
          <w:b/>
          <w:caps/>
          <w:sz w:val="20"/>
          <w:szCs w:val="20"/>
        </w:rPr>
      </w:pPr>
      <w:r>
        <w:rPr>
          <w:rFonts w:ascii="Tinos" w:eastAsia="Tinos" w:hAnsi="Tinos" w:cs="Tinos"/>
          <w:b/>
          <w:caps/>
        </w:rPr>
        <w:t>(ФОРМА ДОКУМЕНТА</w:t>
      </w:r>
      <w:r>
        <w:rPr>
          <w:rFonts w:ascii="Tinos" w:eastAsia="Tinos" w:hAnsi="Tinos" w:cs="Tinos"/>
          <w:b/>
          <w:caps/>
          <w:sz w:val="20"/>
          <w:szCs w:val="2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E223EA">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(в том числе конечных)</w:t>
            </w:r>
          </w:p>
        </w:tc>
      </w:tr>
      <w:tr w:rsidR="00E223EA">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E223EA">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E223EA" w:rsidRDefault="007557BE">
            <w:pPr>
              <w:widowControl w:val="0"/>
              <w:spacing w:after="0" w:line="17" w:lineRule="atLeast"/>
              <w:jc w:val="center"/>
              <w:rPr>
                <w:rFonts w:ascii="Tinos" w:hAnsi="Tinos" w:cs="Tinos"/>
                <w:sz w:val="20"/>
                <w:szCs w:val="20"/>
              </w:rPr>
            </w:pPr>
            <w:r>
              <w:rPr>
                <w:rFonts w:ascii="Tinos" w:eastAsia="Tinos" w:hAnsi="Tinos" w:cs="Tinos"/>
                <w:sz w:val="20"/>
                <w:szCs w:val="20"/>
              </w:rPr>
              <w:t>8</w:t>
            </w:r>
          </w:p>
        </w:tc>
      </w:tr>
      <w:tr w:rsidR="00E223EA">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E223EA" w:rsidRDefault="007557BE">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786"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1646"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1442"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1508"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1538"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E223EA" w:rsidRDefault="00E223EA">
            <w:pPr>
              <w:spacing w:after="0" w:line="17" w:lineRule="atLeast"/>
              <w:jc w:val="center"/>
              <w:rPr>
                <w:rFonts w:ascii="Tinos" w:hAnsi="Tinos" w:cs="Tinos"/>
                <w:sz w:val="20"/>
                <w:szCs w:val="20"/>
              </w:rPr>
            </w:pPr>
          </w:p>
        </w:tc>
      </w:tr>
    </w:tbl>
    <w:p w:rsidR="00E223EA" w:rsidRDefault="00E223EA">
      <w:pPr>
        <w:spacing w:after="0" w:line="17" w:lineRule="atLeast"/>
        <w:rPr>
          <w:rFonts w:ascii="Tinos" w:hAnsi="Tinos" w:cs="Tinos"/>
          <w:sz w:val="20"/>
          <w:szCs w:val="20"/>
        </w:rPr>
      </w:pPr>
    </w:p>
    <w:p w:rsidR="00E223EA" w:rsidRDefault="00E223EA">
      <w:pPr>
        <w:spacing w:after="0" w:line="17" w:lineRule="atLeast"/>
        <w:rPr>
          <w:rFonts w:ascii="Tinos" w:hAnsi="Tinos" w:cs="Tinos"/>
          <w:sz w:val="20"/>
          <w:szCs w:val="20"/>
        </w:rPr>
      </w:pPr>
    </w:p>
    <w:p w:rsidR="00E223EA" w:rsidRDefault="00E223EA">
      <w:pPr>
        <w:spacing w:after="0" w:line="17" w:lineRule="atLeast"/>
        <w:rPr>
          <w:rFonts w:ascii="Tinos" w:hAnsi="Tinos" w:cs="Tinos"/>
          <w:sz w:val="20"/>
          <w:szCs w:val="20"/>
        </w:rPr>
      </w:pPr>
    </w:p>
    <w:p w:rsidR="00E223EA" w:rsidRDefault="00E223EA">
      <w:pPr>
        <w:spacing w:after="0" w:line="17" w:lineRule="atLeast"/>
        <w:rPr>
          <w:rFonts w:ascii="Tinos" w:hAnsi="Tinos" w:cs="Tinos"/>
          <w:sz w:val="20"/>
          <w:szCs w:val="20"/>
        </w:rPr>
      </w:pPr>
    </w:p>
    <w:p w:rsidR="00E223EA" w:rsidRDefault="00E223EA">
      <w:pPr>
        <w:spacing w:after="0" w:line="17" w:lineRule="atLeast"/>
        <w:rPr>
          <w:rFonts w:ascii="Tinos" w:hAnsi="Tinos" w:cs="Tinos"/>
          <w:sz w:val="20"/>
          <w:szCs w:val="20"/>
        </w:rPr>
      </w:pPr>
    </w:p>
    <w:p w:rsidR="00E223EA" w:rsidRDefault="00E223EA">
      <w:pPr>
        <w:rPr>
          <w:rFonts w:ascii="Tinos" w:hAnsi="Tinos" w:cs="Tinos"/>
          <w:sz w:val="20"/>
          <w:szCs w:val="20"/>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E223EA">
      <w:pPr>
        <w:rPr>
          <w:rFonts w:ascii="Times New Roman" w:eastAsia="Times New Roman" w:hAnsi="Times New Roman" w:cs="Times New Roman"/>
        </w:rPr>
      </w:pPr>
    </w:p>
    <w:p w:rsidR="00E223EA" w:rsidRDefault="007557BE">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E223EA" w:rsidRDefault="007557BE">
      <w:pPr>
        <w:spacing w:after="0" w:line="240" w:lineRule="auto"/>
        <w:rPr>
          <w:rFonts w:ascii="Tinos" w:hAnsi="Tinos" w:cs="Tinos"/>
          <w:sz w:val="20"/>
          <w:szCs w:val="20"/>
        </w:rPr>
      </w:pPr>
      <w:r>
        <w:rPr>
          <w:rFonts w:ascii="Times New Roman" w:eastAsia="Times New Roman" w:hAnsi="Times New Roman" w:cs="Times New Roman"/>
          <w:sz w:val="20"/>
          <w:szCs w:val="20"/>
        </w:rPr>
        <w:t xml:space="preserve">                                                                                                </w:t>
      </w:r>
      <w:r>
        <w:rPr>
          <w:rFonts w:ascii="Tinos" w:eastAsia="Tinos" w:hAnsi="Tinos" w:cs="Tinos"/>
          <w:sz w:val="20"/>
          <w:szCs w:val="20"/>
        </w:rPr>
        <w:t xml:space="preserve">                           Приложение № 3</w:t>
      </w:r>
    </w:p>
    <w:p w:rsidR="00E223EA" w:rsidRDefault="007557BE">
      <w:pPr>
        <w:spacing w:after="0" w:line="240" w:lineRule="auto"/>
        <w:jc w:val="both"/>
        <w:rPr>
          <w:rFonts w:ascii="Tinos" w:hAnsi="Tinos" w:cs="Tinos"/>
          <w:sz w:val="20"/>
          <w:szCs w:val="20"/>
        </w:rPr>
      </w:pPr>
      <w:r>
        <w:rPr>
          <w:rFonts w:ascii="Tinos" w:eastAsia="Tinos" w:hAnsi="Tinos" w:cs="Tinos"/>
          <w:sz w:val="20"/>
          <w:szCs w:val="20"/>
        </w:rPr>
        <w:t xml:space="preserve">                                                                                                                                                                     к Договору №________________</w:t>
      </w:r>
    </w:p>
    <w:p w:rsidR="00E223EA" w:rsidRDefault="007557BE">
      <w:pPr>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E223EA" w:rsidRDefault="00E223EA">
      <w:pPr>
        <w:keepNext/>
        <w:spacing w:after="0" w:line="240" w:lineRule="auto"/>
        <w:jc w:val="both"/>
        <w:rPr>
          <w:rFonts w:ascii="Tinos" w:hAnsi="Tinos" w:cs="Tinos"/>
          <w:b/>
          <w:sz w:val="20"/>
          <w:szCs w:val="20"/>
        </w:rPr>
      </w:pPr>
      <w:bookmarkStart w:id="2" w:name="_Ref276562987"/>
    </w:p>
    <w:p w:rsidR="00E223EA" w:rsidRDefault="00E223EA">
      <w:pPr>
        <w:keepNext/>
        <w:spacing w:after="0" w:line="240" w:lineRule="auto"/>
        <w:jc w:val="both"/>
        <w:rPr>
          <w:rFonts w:ascii="Tinos" w:hAnsi="Tinos" w:cs="Tinos"/>
          <w:b/>
          <w:sz w:val="20"/>
          <w:szCs w:val="20"/>
        </w:rPr>
      </w:pPr>
    </w:p>
    <w:p w:rsidR="00E223EA" w:rsidRDefault="007557BE">
      <w:pPr>
        <w:keepNext/>
        <w:spacing w:after="0" w:line="240" w:lineRule="auto"/>
        <w:jc w:val="both"/>
        <w:rPr>
          <w:rFonts w:ascii="Tinos" w:hAnsi="Tinos" w:cs="Tinos"/>
          <w:b/>
          <w:sz w:val="20"/>
          <w:szCs w:val="20"/>
        </w:rPr>
      </w:pPr>
      <w:r>
        <w:rPr>
          <w:rFonts w:ascii="Tinos" w:eastAsia="Tinos" w:hAnsi="Tinos" w:cs="Tinos"/>
          <w:b/>
          <w:sz w:val="20"/>
          <w:szCs w:val="20"/>
        </w:rPr>
        <w:t>СО 6.1461/0</w:t>
      </w:r>
    </w:p>
    <w:p w:rsidR="00E223EA" w:rsidRDefault="00E223EA">
      <w:pPr>
        <w:keepNext/>
        <w:spacing w:after="0" w:line="240" w:lineRule="auto"/>
        <w:jc w:val="both"/>
        <w:rPr>
          <w:rFonts w:ascii="Tinos" w:hAnsi="Tinos" w:cs="Tinos"/>
          <w:b/>
          <w:bCs/>
          <w:smallCaps/>
          <w:sz w:val="20"/>
          <w:szCs w:val="20"/>
        </w:rPr>
      </w:pPr>
    </w:p>
    <w:p w:rsidR="00E223EA" w:rsidRDefault="00E223EA">
      <w:pPr>
        <w:keepNext/>
        <w:widowControl w:val="0"/>
        <w:tabs>
          <w:tab w:val="left" w:pos="0"/>
          <w:tab w:val="num" w:pos="1134"/>
        </w:tabs>
        <w:spacing w:after="0" w:line="240" w:lineRule="auto"/>
        <w:jc w:val="center"/>
        <w:outlineLvl w:val="1"/>
        <w:rPr>
          <w:rFonts w:ascii="Tinos" w:hAnsi="Tinos" w:cs="Tinos"/>
          <w:b/>
          <w:sz w:val="20"/>
          <w:szCs w:val="20"/>
        </w:rPr>
      </w:pPr>
    </w:p>
    <w:p w:rsidR="00E223EA" w:rsidRDefault="007557BE">
      <w:pPr>
        <w:keepNext/>
        <w:widowControl w:val="0"/>
        <w:tabs>
          <w:tab w:val="left" w:pos="0"/>
          <w:tab w:val="num" w:pos="1134"/>
        </w:tabs>
        <w:spacing w:after="0" w:line="240" w:lineRule="auto"/>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E223EA" w:rsidRDefault="007557BE">
      <w:pPr>
        <w:keepNext/>
        <w:widowControl w:val="0"/>
        <w:tabs>
          <w:tab w:val="left" w:pos="0"/>
        </w:tabs>
        <w:spacing w:after="0" w:line="240" w:lineRule="auto"/>
        <w:jc w:val="center"/>
        <w:rPr>
          <w:rFonts w:ascii="Tinos" w:hAnsi="Tinos" w:cs="Tinos"/>
          <w:b/>
          <w:sz w:val="20"/>
          <w:szCs w:val="20"/>
        </w:rPr>
      </w:pPr>
      <w:r>
        <w:rPr>
          <w:rFonts w:ascii="Tinos" w:eastAsia="Tinos" w:hAnsi="Tinos" w:cs="Tinos"/>
          <w:b/>
        </w:rPr>
        <w:t>от «_____» ____________ 202____ г.</w:t>
      </w:r>
    </w:p>
    <w:p w:rsidR="00E223EA" w:rsidRDefault="00E223EA">
      <w:pPr>
        <w:keepNext/>
        <w:widowControl w:val="0"/>
        <w:spacing w:after="0" w:line="240" w:lineRule="auto"/>
        <w:rPr>
          <w:rFonts w:ascii="Tinos" w:hAnsi="Tinos" w:cs="Tinos"/>
          <w:sz w:val="20"/>
          <w:szCs w:val="20"/>
        </w:rPr>
      </w:pPr>
    </w:p>
    <w:p w:rsidR="00E223EA" w:rsidRDefault="007557BE">
      <w:pPr>
        <w:keepNext/>
        <w:widowControl w:val="0"/>
        <w:spacing w:after="0" w:line="240" w:lineRule="auto"/>
        <w:rPr>
          <w:rFonts w:ascii="Tinos" w:hAnsi="Tinos" w:cs="Tinos"/>
          <w:sz w:val="20"/>
          <w:szCs w:val="20"/>
        </w:rPr>
      </w:pPr>
      <w:r>
        <w:rPr>
          <w:rFonts w:ascii="Tinos" w:eastAsia="Tinos" w:hAnsi="Tinos" w:cs="Tinos"/>
          <w:sz w:val="20"/>
          <w:szCs w:val="20"/>
        </w:rPr>
        <w:t>Настоящим, ________________________________________________________,</w:t>
      </w:r>
    </w:p>
    <w:p w:rsidR="00E223EA" w:rsidRDefault="007557BE">
      <w:pPr>
        <w:keepNext/>
        <w:widowControl w:val="0"/>
        <w:pBdr>
          <w:bottom w:val="single" w:sz="12" w:space="1" w:color="000000"/>
        </w:pBdr>
        <w:spacing w:after="0" w:line="240" w:lineRule="auto"/>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E223EA" w:rsidRDefault="007557BE">
      <w:pPr>
        <w:keepNext/>
        <w:widowControl w:val="0"/>
        <w:spacing w:after="0" w:line="240" w:lineRule="auto"/>
        <w:rPr>
          <w:rFonts w:ascii="Tinos" w:hAnsi="Tinos" w:cs="Tinos"/>
          <w:sz w:val="20"/>
          <w:szCs w:val="20"/>
        </w:rPr>
      </w:pPr>
      <w:r>
        <w:rPr>
          <w:rFonts w:ascii="Tinos" w:eastAsia="Tinos" w:hAnsi="Tinos" w:cs="Tinos"/>
          <w:b/>
          <w:i/>
          <w:sz w:val="20"/>
          <w:szCs w:val="20"/>
        </w:rPr>
        <w:t>(потенциального контрагента), контрагента)</w:t>
      </w:r>
    </w:p>
    <w:p w:rsidR="00E223EA" w:rsidRDefault="007557BE">
      <w:pPr>
        <w:keepNext/>
        <w:widowControl w:val="0"/>
        <w:spacing w:after="0" w:line="240" w:lineRule="auto"/>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E223EA" w:rsidRDefault="007557BE">
      <w:pPr>
        <w:keepNext/>
        <w:widowControl w:val="0"/>
        <w:spacing w:after="0" w:line="240" w:lineRule="auto"/>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E223EA" w:rsidRDefault="007557BE">
      <w:pPr>
        <w:keepNext/>
        <w:widowControl w:val="0"/>
        <w:spacing w:after="0" w:line="240" w:lineRule="auto"/>
        <w:rPr>
          <w:rFonts w:ascii="Tinos" w:hAnsi="Tinos" w:cs="Tinos"/>
          <w:b/>
          <w:i/>
          <w:sz w:val="20"/>
          <w:szCs w:val="20"/>
        </w:rPr>
      </w:pPr>
      <w:r>
        <w:rPr>
          <w:rFonts w:ascii="Tinos" w:eastAsia="Tinos" w:hAnsi="Tinos" w:cs="Tinos"/>
          <w:b/>
          <w:i/>
          <w:sz w:val="20"/>
          <w:szCs w:val="20"/>
        </w:rPr>
        <w:t>КПП__________________________</w:t>
      </w:r>
    </w:p>
    <w:p w:rsidR="00E223EA" w:rsidRDefault="007557BE">
      <w:pPr>
        <w:keepNext/>
        <w:widowControl w:val="0"/>
        <w:spacing w:after="0" w:line="240" w:lineRule="auto"/>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E223EA" w:rsidRDefault="007557BE">
      <w:pPr>
        <w:keepNext/>
        <w:widowControl w:val="0"/>
        <w:spacing w:after="0" w:line="240" w:lineRule="auto"/>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E223EA" w:rsidRDefault="007557BE">
      <w:pPr>
        <w:keepNext/>
        <w:spacing w:after="0" w:line="240" w:lineRule="auto"/>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E223EA" w:rsidRDefault="007557BE">
      <w:pPr>
        <w:keepNext/>
        <w:spacing w:after="0" w:line="240" w:lineRule="auto"/>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E223EA" w:rsidRDefault="007557BE">
      <w:pPr>
        <w:keepNext/>
        <w:spacing w:after="0" w:line="240" w:lineRule="auto"/>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E223EA" w:rsidRDefault="007557BE">
      <w:pPr>
        <w:keepNext/>
        <w:widowControl w:val="0"/>
        <w:spacing w:after="0" w:line="240" w:lineRule="auto"/>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E223EA" w:rsidRDefault="007557BE">
      <w:pPr>
        <w:keepNext/>
        <w:widowControl w:val="0"/>
        <w:spacing w:after="0" w:line="240" w:lineRule="auto"/>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223EA" w:rsidRDefault="007557BE">
      <w:pPr>
        <w:keepNext/>
        <w:widowControl w:val="0"/>
        <w:spacing w:after="0" w:line="240" w:lineRule="auto"/>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223EA" w:rsidRDefault="007557BE">
      <w:pPr>
        <w:keepNext/>
        <w:widowControl w:val="0"/>
        <w:spacing w:after="0" w:line="240" w:lineRule="auto"/>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E223EA" w:rsidRDefault="007557BE">
      <w:pPr>
        <w:keepNext/>
        <w:widowControl w:val="0"/>
        <w:spacing w:after="0" w:line="240" w:lineRule="auto"/>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E223EA" w:rsidRDefault="007557BE">
      <w:pPr>
        <w:keepNext/>
        <w:widowControl w:val="0"/>
        <w:spacing w:after="0" w:line="240" w:lineRule="auto"/>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E223EA" w:rsidRDefault="007557BE">
      <w:pPr>
        <w:keepNext/>
        <w:widowControl w:val="0"/>
        <w:spacing w:after="0" w:line="240" w:lineRule="auto"/>
        <w:jc w:val="both"/>
        <w:rPr>
          <w:rFonts w:ascii="Tinos" w:hAnsi="Tinos" w:cs="Tinos"/>
          <w:b/>
          <w:bCs/>
          <w:sz w:val="20"/>
          <w:szCs w:val="20"/>
        </w:rPr>
      </w:pPr>
      <w:r>
        <w:rPr>
          <w:rFonts w:ascii="Tinos" w:eastAsia="Tinos" w:hAnsi="Tinos" w:cs="Tinos"/>
          <w:b/>
          <w:bCs/>
          <w:sz w:val="20"/>
          <w:szCs w:val="20"/>
        </w:rPr>
        <w:t>М.П.                                                                                  М.П.</w:t>
      </w:r>
    </w:p>
    <w:p w:rsidR="00E223EA" w:rsidRDefault="00E223EA">
      <w:pPr>
        <w:keepNext/>
        <w:widowControl w:val="0"/>
        <w:spacing w:after="0" w:line="240" w:lineRule="auto"/>
        <w:jc w:val="both"/>
        <w:rPr>
          <w:rFonts w:ascii="Tinos" w:hAnsi="Tinos" w:cs="Tinos"/>
          <w:sz w:val="20"/>
          <w:szCs w:val="20"/>
        </w:rPr>
      </w:pPr>
    </w:p>
    <w:p w:rsidR="00E223EA" w:rsidRDefault="007557BE">
      <w:pPr>
        <w:keepNext/>
        <w:widowControl w:val="0"/>
        <w:spacing w:after="0" w:line="240" w:lineRule="auto"/>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223EA" w:rsidRDefault="007557BE">
      <w:pPr>
        <w:keepNext/>
        <w:widowControl w:val="0"/>
        <w:spacing w:after="0" w:line="240" w:lineRule="auto"/>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223EA" w:rsidRDefault="007557BE">
      <w:pPr>
        <w:keepNext/>
        <w:spacing w:after="0" w:line="240" w:lineRule="auto"/>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E223EA" w:rsidRDefault="00E223EA">
      <w:pPr>
        <w:spacing w:after="0" w:line="240" w:lineRule="auto"/>
        <w:ind w:firstLine="709"/>
        <w:jc w:val="both"/>
        <w:rPr>
          <w:rFonts w:ascii="Tinos" w:hAnsi="Tinos" w:cs="Tinos"/>
          <w:sz w:val="20"/>
          <w:szCs w:val="20"/>
        </w:rPr>
      </w:pPr>
    </w:p>
    <w:tbl>
      <w:tblPr>
        <w:tblW w:w="0" w:type="auto"/>
        <w:tblLook w:val="00A0" w:firstRow="1" w:lastRow="0" w:firstColumn="1" w:lastColumn="0" w:noHBand="0" w:noVBand="0"/>
      </w:tblPr>
      <w:tblGrid>
        <w:gridCol w:w="9496"/>
      </w:tblGrid>
      <w:tr w:rsidR="00E223EA">
        <w:trPr>
          <w:trHeight w:val="80"/>
        </w:trPr>
        <w:tc>
          <w:tcPr>
            <w:tcW w:w="10613" w:type="dxa"/>
          </w:tcPr>
          <w:p w:rsidR="00E223EA" w:rsidRDefault="00E223EA">
            <w:pPr>
              <w:spacing w:after="0" w:line="240" w:lineRule="auto"/>
              <w:ind w:firstLine="709"/>
              <w:jc w:val="both"/>
              <w:rPr>
                <w:rFonts w:ascii="Tinos" w:hAnsi="Tinos" w:cs="Tinos"/>
                <w:b/>
                <w:i/>
                <w:sz w:val="20"/>
                <w:szCs w:val="20"/>
              </w:rPr>
            </w:pPr>
          </w:p>
        </w:tc>
      </w:tr>
      <w:tr w:rsidR="00E223EA">
        <w:trPr>
          <w:trHeight w:val="80"/>
        </w:trPr>
        <w:tc>
          <w:tcPr>
            <w:tcW w:w="10613" w:type="dxa"/>
          </w:tcPr>
          <w:p w:rsidR="00E223EA" w:rsidRDefault="00E223EA">
            <w:pPr>
              <w:spacing w:after="0" w:line="240" w:lineRule="auto"/>
              <w:jc w:val="both"/>
              <w:rPr>
                <w:rFonts w:ascii="Tinos" w:hAnsi="Tinos" w:cs="Tinos"/>
                <w:i/>
                <w:sz w:val="20"/>
                <w:szCs w:val="20"/>
              </w:rPr>
            </w:pPr>
          </w:p>
        </w:tc>
      </w:tr>
      <w:tr w:rsidR="00E223EA">
        <w:trPr>
          <w:trHeight w:val="80"/>
        </w:trPr>
        <w:tc>
          <w:tcPr>
            <w:tcW w:w="10613" w:type="dxa"/>
          </w:tcPr>
          <w:p w:rsidR="00E223EA" w:rsidRDefault="00E223EA">
            <w:pPr>
              <w:spacing w:after="0" w:line="240" w:lineRule="auto"/>
              <w:jc w:val="both"/>
              <w:rPr>
                <w:rFonts w:ascii="Tinos" w:hAnsi="Tinos" w:cs="Tinos"/>
                <w:b/>
                <w:i/>
                <w:sz w:val="20"/>
                <w:szCs w:val="20"/>
              </w:rPr>
            </w:pPr>
          </w:p>
        </w:tc>
      </w:tr>
      <w:tr w:rsidR="00E223EA">
        <w:tc>
          <w:tcPr>
            <w:tcW w:w="10613" w:type="dxa"/>
          </w:tcPr>
          <w:p w:rsidR="00E223EA" w:rsidRDefault="007557BE">
            <w:pPr>
              <w:spacing w:after="0" w:line="240" w:lineRule="auto"/>
              <w:jc w:val="both"/>
              <w:rPr>
                <w:rFonts w:ascii="Tinos" w:hAnsi="Tinos" w:cs="Tinos"/>
                <w:b/>
                <w:i/>
              </w:rPr>
            </w:pPr>
            <w:r>
              <w:rPr>
                <w:rFonts w:ascii="Tinos" w:eastAsia="Tinos" w:hAnsi="Tinos" w:cs="Tinos"/>
                <w:b/>
              </w:rPr>
              <w:t>ФОРМУ СОГЛАСОВАЛИ:</w:t>
            </w:r>
          </w:p>
        </w:tc>
      </w:tr>
      <w:tr w:rsidR="00E223EA">
        <w:trPr>
          <w:trHeight w:val="3050"/>
        </w:trPr>
        <w:tc>
          <w:tcPr>
            <w:tcW w:w="10613" w:type="dxa"/>
          </w:tcPr>
          <w:p w:rsidR="00E223EA" w:rsidRDefault="00E223EA">
            <w:pPr>
              <w:spacing w:after="0" w:line="240" w:lineRule="auto"/>
              <w:jc w:val="both"/>
              <w:rPr>
                <w:rFonts w:ascii="Tinos" w:hAnsi="Tinos" w:cs="Tinos"/>
                <w:b/>
              </w:rPr>
            </w:pPr>
          </w:p>
          <w:tbl>
            <w:tblPr>
              <w:tblW w:w="14306" w:type="dxa"/>
              <w:tblLook w:val="04A0" w:firstRow="1" w:lastRow="0" w:firstColumn="1" w:lastColumn="0" w:noHBand="0" w:noVBand="1"/>
            </w:tblPr>
            <w:tblGrid>
              <w:gridCol w:w="4787"/>
              <w:gridCol w:w="9519"/>
            </w:tblGrid>
            <w:tr w:rsidR="00E223EA">
              <w:trPr>
                <w:trHeight w:val="411"/>
              </w:trPr>
              <w:tc>
                <w:tcPr>
                  <w:tcW w:w="4787" w:type="dxa"/>
                </w:tcPr>
                <w:p w:rsidR="00E223EA" w:rsidRDefault="00E223EA">
                  <w:pPr>
                    <w:keepNext/>
                    <w:widowControl w:val="0"/>
                    <w:suppressLineNumbers/>
                    <w:shd w:val="clear" w:color="auto" w:fill="FFFFFF"/>
                    <w:tabs>
                      <w:tab w:val="left" w:pos="567"/>
                    </w:tabs>
                    <w:spacing w:after="0" w:line="240" w:lineRule="auto"/>
                    <w:jc w:val="both"/>
                    <w:rPr>
                      <w:rFonts w:ascii="Tinos" w:hAnsi="Tinos" w:cs="Tinos"/>
                      <w:b/>
                      <w:bCs/>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Покупатель:</w:t>
                  </w:r>
                </w:p>
                <w:p w:rsidR="00E223EA" w:rsidRDefault="00E223EA">
                  <w:pPr>
                    <w:keepNext/>
                    <w:widowControl w:val="0"/>
                    <w:suppressLineNumbers/>
                    <w:shd w:val="clear" w:color="auto" w:fill="FFFFFF"/>
                    <w:tabs>
                      <w:tab w:val="left" w:pos="567"/>
                    </w:tabs>
                    <w:spacing w:after="0" w:line="240" w:lineRule="auto"/>
                    <w:jc w:val="both"/>
                    <w:rPr>
                      <w:rFonts w:ascii="Tinos" w:hAnsi="Tinos" w:cs="Tinos"/>
                      <w:b/>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 А.В. Лукин /</w:t>
                  </w:r>
                </w:p>
              </w:tc>
              <w:tc>
                <w:tcPr>
                  <w:tcW w:w="9519" w:type="dxa"/>
                </w:tcPr>
                <w:p w:rsidR="00E223EA" w:rsidRDefault="00E223EA">
                  <w:pPr>
                    <w:keepNext/>
                    <w:widowControl w:val="0"/>
                    <w:suppressLineNumbers/>
                    <w:shd w:val="clear" w:color="auto" w:fill="FFFFFF"/>
                    <w:tabs>
                      <w:tab w:val="left" w:pos="567"/>
                    </w:tabs>
                    <w:spacing w:after="0" w:line="240" w:lineRule="auto"/>
                    <w:jc w:val="both"/>
                    <w:rPr>
                      <w:rFonts w:ascii="Tinos" w:hAnsi="Tinos" w:cs="Tinos"/>
                      <w:b/>
                      <w:bCs/>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Поставщик:</w:t>
                  </w:r>
                </w:p>
                <w:p w:rsidR="00E223EA" w:rsidRDefault="00E223EA">
                  <w:pPr>
                    <w:keepNext/>
                    <w:widowControl w:val="0"/>
                    <w:suppressLineNumbers/>
                    <w:shd w:val="clear" w:color="auto" w:fill="FFFFFF"/>
                    <w:tabs>
                      <w:tab w:val="left" w:pos="567"/>
                    </w:tabs>
                    <w:spacing w:after="0" w:line="240" w:lineRule="auto"/>
                    <w:jc w:val="both"/>
                    <w:rPr>
                      <w:rFonts w:ascii="Tinos" w:hAnsi="Tinos" w:cs="Tinos"/>
                      <w:b/>
                      <w:bCs/>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bCs/>
                    </w:rPr>
                    <w:t>__________________/</w:t>
                  </w:r>
                  <w:r>
                    <w:rPr>
                      <w:rFonts w:ascii="Tinos" w:eastAsia="Tinos" w:hAnsi="Tinos" w:cs="Tinos"/>
                      <w:b/>
                    </w:rPr>
                    <w:t xml:space="preserve"> </w:t>
                  </w:r>
                  <w:r>
                    <w:rPr>
                      <w:rFonts w:ascii="Tinos" w:eastAsia="Tinos" w:hAnsi="Tinos" w:cs="Tinos"/>
                      <w:b/>
                      <w:bCs/>
                    </w:rPr>
                    <w:t>____ /</w:t>
                  </w:r>
                </w:p>
              </w:tc>
            </w:tr>
            <w:tr w:rsidR="00E223EA">
              <w:trPr>
                <w:trHeight w:val="394"/>
              </w:trPr>
              <w:tc>
                <w:tcPr>
                  <w:tcW w:w="4787" w:type="dxa"/>
                </w:tcPr>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c>
                <w:tcPr>
                  <w:tcW w:w="9519" w:type="dxa"/>
                </w:tcPr>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r>
            <w:tr w:rsidR="00E223EA">
              <w:trPr>
                <w:trHeight w:val="679"/>
              </w:trPr>
              <w:tc>
                <w:tcPr>
                  <w:tcW w:w="4787" w:type="dxa"/>
                </w:tcPr>
                <w:p w:rsidR="00E223EA" w:rsidRDefault="00E223EA">
                  <w:pPr>
                    <w:keepNext/>
                    <w:widowControl w:val="0"/>
                    <w:suppressLineNumbers/>
                    <w:shd w:val="clear" w:color="auto" w:fill="FFFFFF"/>
                    <w:tabs>
                      <w:tab w:val="left" w:pos="567"/>
                    </w:tabs>
                    <w:spacing w:after="0" w:line="240" w:lineRule="auto"/>
                    <w:jc w:val="both"/>
                    <w:rPr>
                      <w:rFonts w:ascii="Tinos" w:hAnsi="Tinos" w:cs="Tinos"/>
                      <w:b/>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«_____»_____________20___г.</w:t>
                  </w:r>
                </w:p>
              </w:tc>
              <w:tc>
                <w:tcPr>
                  <w:tcW w:w="9519" w:type="dxa"/>
                </w:tcPr>
                <w:p w:rsidR="00E223EA" w:rsidRDefault="00E223EA">
                  <w:pPr>
                    <w:keepNext/>
                    <w:widowControl w:val="0"/>
                    <w:suppressLineNumbers/>
                    <w:shd w:val="clear" w:color="auto" w:fill="FFFFFF"/>
                    <w:tabs>
                      <w:tab w:val="left" w:pos="567"/>
                    </w:tabs>
                    <w:spacing w:after="0" w:line="240" w:lineRule="auto"/>
                    <w:jc w:val="both"/>
                    <w:rPr>
                      <w:rFonts w:ascii="Tinos" w:hAnsi="Tinos" w:cs="Tinos"/>
                      <w:b/>
                    </w:rPr>
                  </w:pPr>
                </w:p>
                <w:p w:rsidR="00E223EA" w:rsidRDefault="007557B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 _____________20___г.</w:t>
                  </w:r>
                </w:p>
                <w:p w:rsidR="00E223EA" w:rsidRDefault="00E223EA">
                  <w:pPr>
                    <w:keepNext/>
                    <w:widowControl w:val="0"/>
                    <w:suppressLineNumbers/>
                    <w:shd w:val="clear" w:color="auto" w:fill="FFFFFF"/>
                    <w:tabs>
                      <w:tab w:val="left" w:pos="567"/>
                    </w:tabs>
                    <w:spacing w:after="0" w:line="240" w:lineRule="auto"/>
                    <w:jc w:val="both"/>
                    <w:rPr>
                      <w:rFonts w:ascii="Tinos" w:hAnsi="Tinos" w:cs="Tinos"/>
                      <w:b/>
                    </w:rPr>
                  </w:pPr>
                </w:p>
              </w:tc>
            </w:tr>
          </w:tbl>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ind w:left="6379" w:hanging="2"/>
              <w:jc w:val="both"/>
              <w:rPr>
                <w:rFonts w:ascii="Tinos" w:hAnsi="Tinos" w:cs="Tinos"/>
                <w:b/>
              </w:rPr>
            </w:pPr>
          </w:p>
          <w:p w:rsidR="00E223EA" w:rsidRDefault="00E223EA">
            <w:pPr>
              <w:spacing w:after="0" w:line="240" w:lineRule="auto"/>
              <w:jc w:val="both"/>
              <w:rPr>
                <w:rFonts w:ascii="Tinos" w:hAnsi="Tinos" w:cs="Tinos"/>
                <w:b/>
                <w:i/>
              </w:rPr>
            </w:pPr>
          </w:p>
        </w:tc>
      </w:tr>
    </w:tbl>
    <w:p w:rsidR="00E223EA" w:rsidRDefault="00E223EA">
      <w:pPr>
        <w:pStyle w:val="2"/>
        <w:keepNext w:val="0"/>
        <w:numPr>
          <w:ilvl w:val="0"/>
          <w:numId w:val="0"/>
        </w:numPr>
        <w:tabs>
          <w:tab w:val="left" w:pos="6975"/>
          <w:tab w:val="right" w:pos="9922"/>
        </w:tabs>
        <w:spacing w:before="0" w:after="0"/>
        <w:rPr>
          <w:rFonts w:ascii="Tinos" w:hAnsi="Tinos" w:cs="Tinos"/>
          <w:sz w:val="20"/>
          <w:szCs w:val="20"/>
        </w:rPr>
      </w:pPr>
    </w:p>
    <w:p w:rsidR="00E223EA" w:rsidRDefault="00E223EA">
      <w:pPr>
        <w:pStyle w:val="2"/>
        <w:keepNext w:val="0"/>
        <w:numPr>
          <w:ilvl w:val="0"/>
          <w:numId w:val="0"/>
        </w:numPr>
        <w:tabs>
          <w:tab w:val="left" w:pos="6975"/>
          <w:tab w:val="right" w:pos="9922"/>
        </w:tabs>
        <w:spacing w:before="0" w:after="0"/>
        <w:rPr>
          <w:rFonts w:ascii="Tinos" w:hAnsi="Tinos" w:cs="Tinos"/>
          <w:sz w:val="20"/>
          <w:szCs w:val="20"/>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E223EA">
      <w:pPr>
        <w:pStyle w:val="2"/>
        <w:keepNext w:val="0"/>
        <w:numPr>
          <w:ilvl w:val="0"/>
          <w:numId w:val="0"/>
        </w:numPr>
        <w:tabs>
          <w:tab w:val="left" w:pos="6975"/>
          <w:tab w:val="right" w:pos="9922"/>
        </w:tabs>
        <w:spacing w:before="0" w:after="0"/>
        <w:rPr>
          <w:sz w:val="22"/>
          <w:szCs w:val="22"/>
        </w:rPr>
      </w:pPr>
    </w:p>
    <w:p w:rsidR="00E223EA" w:rsidRDefault="007557BE">
      <w:pPr>
        <w:spacing w:after="0" w:line="17" w:lineRule="atLeast"/>
        <w:ind w:left="6236"/>
        <w:rPr>
          <w:rFonts w:ascii="Tinos" w:hAnsi="Tinos" w:cs="Tinos"/>
          <w:sz w:val="20"/>
          <w:szCs w:val="20"/>
        </w:rPr>
      </w:pPr>
      <w:r>
        <w:rPr>
          <w:rFonts w:ascii="Tinos" w:eastAsia="Tinos" w:hAnsi="Tinos" w:cs="Tinos"/>
          <w:sz w:val="20"/>
          <w:szCs w:val="20"/>
        </w:rPr>
        <w:t>Приложение № 5</w:t>
      </w:r>
    </w:p>
    <w:p w:rsidR="00E223EA" w:rsidRDefault="007557BE">
      <w:pPr>
        <w:spacing w:after="0" w:line="17" w:lineRule="atLeast"/>
        <w:ind w:left="6236"/>
        <w:rPr>
          <w:rFonts w:ascii="Tinos" w:hAnsi="Tinos" w:cs="Tinos"/>
          <w:sz w:val="20"/>
          <w:szCs w:val="20"/>
        </w:rPr>
      </w:pPr>
      <w:r>
        <w:rPr>
          <w:rFonts w:ascii="Tinos" w:eastAsia="Tinos" w:hAnsi="Tinos" w:cs="Tinos"/>
          <w:sz w:val="20"/>
          <w:szCs w:val="20"/>
        </w:rPr>
        <w:t>к Договору №________________</w:t>
      </w:r>
    </w:p>
    <w:p w:rsidR="00E223EA" w:rsidRDefault="007557BE">
      <w:pPr>
        <w:spacing w:after="0" w:line="17" w:lineRule="atLeast"/>
        <w:ind w:left="6236"/>
        <w:rPr>
          <w:rFonts w:ascii="Tinos" w:hAnsi="Tinos" w:cs="Tinos"/>
          <w:b/>
          <w:bCs/>
          <w:sz w:val="20"/>
          <w:szCs w:val="20"/>
        </w:rPr>
      </w:pPr>
      <w:r>
        <w:rPr>
          <w:rFonts w:ascii="Tinos" w:eastAsia="Tinos" w:hAnsi="Tinos" w:cs="Tinos"/>
          <w:sz w:val="20"/>
          <w:szCs w:val="20"/>
        </w:rPr>
        <w:t>от "____" __________ 20___</w:t>
      </w:r>
    </w:p>
    <w:p w:rsidR="00E223EA" w:rsidRDefault="00E223EA">
      <w:pPr>
        <w:spacing w:after="0" w:line="17" w:lineRule="atLeast"/>
        <w:ind w:left="6803"/>
        <w:rPr>
          <w:rFonts w:ascii="Tinos" w:hAnsi="Tinos" w:cs="Tinos"/>
          <w:b/>
          <w:bCs/>
          <w:sz w:val="20"/>
          <w:szCs w:val="20"/>
        </w:rPr>
      </w:pPr>
    </w:p>
    <w:p w:rsidR="00E223EA" w:rsidRDefault="00E223EA">
      <w:pPr>
        <w:spacing w:after="0" w:line="17" w:lineRule="atLeast"/>
        <w:jc w:val="center"/>
        <w:rPr>
          <w:rFonts w:ascii="Tinos" w:hAnsi="Tinos" w:cs="Tinos"/>
          <w:sz w:val="20"/>
          <w:szCs w:val="20"/>
        </w:rPr>
      </w:pPr>
    </w:p>
    <w:p w:rsidR="00E223EA" w:rsidRDefault="007557BE">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E223EA" w:rsidRDefault="007557BE">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E223EA" w:rsidRDefault="00E223EA">
      <w:pPr>
        <w:spacing w:after="0" w:line="17" w:lineRule="atLeast"/>
        <w:jc w:val="center"/>
        <w:rPr>
          <w:rFonts w:ascii="Tinos" w:hAnsi="Tinos" w:cs="Tinos"/>
          <w:b/>
          <w:bCs/>
          <w:sz w:val="20"/>
          <w:szCs w:val="20"/>
        </w:rPr>
      </w:pPr>
    </w:p>
    <w:p w:rsidR="00E223EA" w:rsidRDefault="007557BE">
      <w:pPr>
        <w:pStyle w:val="afd"/>
        <w:numPr>
          <w:ilvl w:val="0"/>
          <w:numId w:val="4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E223EA" w:rsidRDefault="007557BE">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E223EA" w:rsidRDefault="007557B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E223EA" w:rsidRDefault="007557BE">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E223EA" w:rsidRDefault="007557B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E223EA" w:rsidRDefault="007557B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E223EA">
        <w:trPr>
          <w:trHeight w:val="1015"/>
        </w:trPr>
        <w:tc>
          <w:tcPr>
            <w:tcW w:w="4819" w:type="dxa"/>
          </w:tcPr>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E223EA" w:rsidRDefault="00E223EA">
            <w:pPr>
              <w:keepNext/>
              <w:widowControl w:val="0"/>
              <w:suppressLineNumbers/>
              <w:shd w:val="clear" w:color="auto" w:fill="FFFFFF"/>
              <w:tabs>
                <w:tab w:val="left" w:pos="567"/>
              </w:tabs>
              <w:spacing w:after="0" w:line="17" w:lineRule="atLeast"/>
              <w:ind w:right="4061"/>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E223EA">
        <w:trPr>
          <w:trHeight w:val="395"/>
        </w:trPr>
        <w:tc>
          <w:tcPr>
            <w:tcW w:w="4819" w:type="dxa"/>
          </w:tcPr>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E223EA">
        <w:trPr>
          <w:trHeight w:val="762"/>
        </w:trPr>
        <w:tc>
          <w:tcPr>
            <w:tcW w:w="4819" w:type="dxa"/>
          </w:tcPr>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p w:rsidR="00E223EA" w:rsidRDefault="007557B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E223EA" w:rsidRDefault="00E223EA">
            <w:pPr>
              <w:keepNext/>
              <w:widowControl w:val="0"/>
              <w:suppressLineNumbers/>
              <w:shd w:val="clear" w:color="auto" w:fill="FFFFFF"/>
              <w:tabs>
                <w:tab w:val="left" w:pos="567"/>
              </w:tabs>
              <w:spacing w:after="0" w:line="17" w:lineRule="atLeast"/>
              <w:jc w:val="both"/>
              <w:rPr>
                <w:rFonts w:ascii="Tinos" w:hAnsi="Tinos" w:cs="Tinos"/>
                <w:b/>
                <w:bCs/>
              </w:rPr>
            </w:pPr>
          </w:p>
        </w:tc>
      </w:tr>
    </w:tbl>
    <w:p w:rsidR="00E223EA" w:rsidRDefault="00E223EA">
      <w:pPr>
        <w:pStyle w:val="2"/>
        <w:keepNext w:val="0"/>
        <w:numPr>
          <w:ilvl w:val="0"/>
          <w:numId w:val="0"/>
        </w:numPr>
        <w:tabs>
          <w:tab w:val="left" w:pos="6975"/>
          <w:tab w:val="right" w:pos="9922"/>
        </w:tabs>
        <w:spacing w:before="0" w:after="0" w:line="17" w:lineRule="atLeast"/>
        <w:rPr>
          <w:rFonts w:ascii="Tinos" w:hAnsi="Tinos" w:cs="Tinos"/>
          <w:sz w:val="20"/>
          <w:szCs w:val="20"/>
        </w:rPr>
      </w:pPr>
    </w:p>
    <w:sectPr w:rsidR="00E223EA">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3EA" w:rsidRDefault="007557BE">
      <w:pPr>
        <w:spacing w:after="0" w:line="240" w:lineRule="auto"/>
      </w:pPr>
      <w:r>
        <w:separator/>
      </w:r>
    </w:p>
  </w:endnote>
  <w:endnote w:type="continuationSeparator" w:id="0">
    <w:p w:rsidR="00E223EA" w:rsidRDefault="00755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E223EA" w:rsidRDefault="007557BE">
        <w:pPr>
          <w:pStyle w:val="af9"/>
          <w:jc w:val="right"/>
        </w:pPr>
        <w:r>
          <w:fldChar w:fldCharType="begin"/>
        </w:r>
        <w:r>
          <w:instrText xml:space="preserve"> PAGE   \* MERGEFORMAT </w:instrText>
        </w:r>
        <w:r>
          <w:fldChar w:fldCharType="separate"/>
        </w:r>
        <w:r w:rsidR="00FF2BE0">
          <w:rPr>
            <w:noProof/>
          </w:rPr>
          <w:t>17</w:t>
        </w:r>
        <w:r>
          <w:fldChar w:fldCharType="end"/>
        </w:r>
      </w:p>
    </w:sdtContent>
  </w:sdt>
  <w:p w:rsidR="00E223EA" w:rsidRDefault="00E223EA">
    <w:pPr>
      <w:pStyle w:val="af9"/>
    </w:pPr>
  </w:p>
  <w:p w:rsidR="00E223EA" w:rsidRDefault="00E223EA">
    <w:pPr>
      <w:pStyle w:val="af9"/>
    </w:pPr>
  </w:p>
  <w:p w:rsidR="00E223EA" w:rsidRDefault="00E223E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3EA" w:rsidRDefault="007557BE">
      <w:pPr>
        <w:spacing w:after="0" w:line="240" w:lineRule="auto"/>
      </w:pPr>
      <w:r>
        <w:separator/>
      </w:r>
    </w:p>
  </w:footnote>
  <w:footnote w:type="continuationSeparator" w:id="0">
    <w:p w:rsidR="00E223EA" w:rsidRDefault="007557BE">
      <w:pPr>
        <w:spacing w:after="0" w:line="240" w:lineRule="auto"/>
      </w:pPr>
      <w:r>
        <w:continuationSeparator/>
      </w:r>
    </w:p>
  </w:footnote>
  <w:footnote w:id="1">
    <w:p w:rsidR="00E223EA" w:rsidRDefault="007557BE">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E223EA" w:rsidRDefault="007557BE">
      <w:pPr>
        <w:pStyle w:val="16"/>
        <w:tabs>
          <w:tab w:val="left" w:pos="-142"/>
        </w:tabs>
        <w:spacing w:before="0" w:after="0"/>
        <w:rPr>
          <w:i/>
        </w:rPr>
      </w:pPr>
      <w:r>
        <w:rPr>
          <w:rStyle w:val="17"/>
        </w:rPr>
        <w:footnoteRef/>
      </w:r>
      <w:r>
        <w:rPr>
          <w:rStyle w:val="17"/>
        </w:rPr>
        <w:t xml:space="preserve"> </w:t>
      </w:r>
      <w:r>
        <w:rPr>
          <w:i/>
        </w:rPr>
        <w:t>Включается, если договором предусмотрено обеспечение в форме независимой гарантии.</w:t>
      </w:r>
    </w:p>
  </w:footnote>
  <w:footnote w:id="3">
    <w:p w:rsidR="00E223EA" w:rsidRDefault="007557BE">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E223EA" w:rsidRDefault="007557BE">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E223EA" w:rsidRDefault="007557BE">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E223EA" w:rsidRDefault="007557BE">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6EBC"/>
    <w:multiLevelType w:val="multilevel"/>
    <w:tmpl w:val="8B6E7AB6"/>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 w15:restartNumberingAfterBreak="0">
    <w:nsid w:val="04A02C98"/>
    <w:multiLevelType w:val="hybridMultilevel"/>
    <w:tmpl w:val="02BE9402"/>
    <w:lvl w:ilvl="0" w:tplc="9B8860CC">
      <w:start w:val="1"/>
      <w:numFmt w:val="decimal"/>
      <w:lvlText w:val="%1."/>
      <w:lvlJc w:val="left"/>
      <w:pPr>
        <w:ind w:left="720" w:hanging="360"/>
      </w:pPr>
      <w:rPr>
        <w:rFonts w:hint="default"/>
      </w:rPr>
    </w:lvl>
    <w:lvl w:ilvl="1" w:tplc="DB42F2B4">
      <w:start w:val="1"/>
      <w:numFmt w:val="lowerLetter"/>
      <w:lvlText w:val="%2."/>
      <w:lvlJc w:val="left"/>
      <w:pPr>
        <w:ind w:left="1440" w:hanging="360"/>
      </w:pPr>
    </w:lvl>
    <w:lvl w:ilvl="2" w:tplc="870E89A4">
      <w:start w:val="1"/>
      <w:numFmt w:val="lowerRoman"/>
      <w:lvlText w:val="%3."/>
      <w:lvlJc w:val="right"/>
      <w:pPr>
        <w:ind w:left="2160" w:hanging="180"/>
      </w:pPr>
    </w:lvl>
    <w:lvl w:ilvl="3" w:tplc="D69498C2">
      <w:start w:val="1"/>
      <w:numFmt w:val="decimal"/>
      <w:lvlText w:val="%4."/>
      <w:lvlJc w:val="left"/>
      <w:pPr>
        <w:ind w:left="2880" w:hanging="360"/>
      </w:pPr>
    </w:lvl>
    <w:lvl w:ilvl="4" w:tplc="F1FC15BE">
      <w:start w:val="1"/>
      <w:numFmt w:val="lowerLetter"/>
      <w:lvlText w:val="%5."/>
      <w:lvlJc w:val="left"/>
      <w:pPr>
        <w:ind w:left="3600" w:hanging="360"/>
      </w:pPr>
    </w:lvl>
    <w:lvl w:ilvl="5" w:tplc="6AA82360">
      <w:start w:val="1"/>
      <w:numFmt w:val="lowerRoman"/>
      <w:lvlText w:val="%6."/>
      <w:lvlJc w:val="right"/>
      <w:pPr>
        <w:ind w:left="4320" w:hanging="180"/>
      </w:pPr>
    </w:lvl>
    <w:lvl w:ilvl="6" w:tplc="882C806C">
      <w:start w:val="1"/>
      <w:numFmt w:val="decimal"/>
      <w:lvlText w:val="%7."/>
      <w:lvlJc w:val="left"/>
      <w:pPr>
        <w:ind w:left="5040" w:hanging="360"/>
      </w:pPr>
    </w:lvl>
    <w:lvl w:ilvl="7" w:tplc="13DACFA8">
      <w:start w:val="1"/>
      <w:numFmt w:val="lowerLetter"/>
      <w:lvlText w:val="%8."/>
      <w:lvlJc w:val="left"/>
      <w:pPr>
        <w:ind w:left="5760" w:hanging="360"/>
      </w:pPr>
    </w:lvl>
    <w:lvl w:ilvl="8" w:tplc="FF504804">
      <w:start w:val="1"/>
      <w:numFmt w:val="lowerRoman"/>
      <w:lvlText w:val="%9."/>
      <w:lvlJc w:val="right"/>
      <w:pPr>
        <w:ind w:left="6480" w:hanging="180"/>
      </w:pPr>
    </w:lvl>
  </w:abstractNum>
  <w:abstractNum w:abstractNumId="2" w15:restartNumberingAfterBreak="0">
    <w:nsid w:val="08FA12A2"/>
    <w:multiLevelType w:val="hybridMultilevel"/>
    <w:tmpl w:val="0EAAEF9E"/>
    <w:lvl w:ilvl="0" w:tplc="31F6FE6C">
      <w:start w:val="1"/>
      <w:numFmt w:val="bullet"/>
      <w:lvlText w:val="–"/>
      <w:lvlJc w:val="left"/>
      <w:pPr>
        <w:ind w:left="709" w:hanging="360"/>
      </w:pPr>
      <w:rPr>
        <w:rFonts w:ascii="Arial" w:eastAsia="Arial" w:hAnsi="Arial" w:cs="Arial" w:hint="default"/>
      </w:rPr>
    </w:lvl>
    <w:lvl w:ilvl="1" w:tplc="2ABA9396">
      <w:start w:val="1"/>
      <w:numFmt w:val="bullet"/>
      <w:lvlText w:val="o"/>
      <w:lvlJc w:val="left"/>
      <w:pPr>
        <w:ind w:left="1429" w:hanging="360"/>
      </w:pPr>
      <w:rPr>
        <w:rFonts w:ascii="Courier New" w:eastAsia="Courier New" w:hAnsi="Courier New" w:cs="Courier New" w:hint="default"/>
      </w:rPr>
    </w:lvl>
    <w:lvl w:ilvl="2" w:tplc="7C2AC278">
      <w:start w:val="1"/>
      <w:numFmt w:val="bullet"/>
      <w:lvlText w:val="§"/>
      <w:lvlJc w:val="left"/>
      <w:pPr>
        <w:ind w:left="2149" w:hanging="360"/>
      </w:pPr>
      <w:rPr>
        <w:rFonts w:ascii="Wingdings" w:eastAsia="Wingdings" w:hAnsi="Wingdings" w:cs="Wingdings" w:hint="default"/>
      </w:rPr>
    </w:lvl>
    <w:lvl w:ilvl="3" w:tplc="0FD6F7BE">
      <w:start w:val="1"/>
      <w:numFmt w:val="bullet"/>
      <w:lvlText w:val="·"/>
      <w:lvlJc w:val="left"/>
      <w:pPr>
        <w:ind w:left="2869" w:hanging="360"/>
      </w:pPr>
      <w:rPr>
        <w:rFonts w:ascii="Symbol" w:eastAsia="Symbol" w:hAnsi="Symbol" w:cs="Symbol" w:hint="default"/>
      </w:rPr>
    </w:lvl>
    <w:lvl w:ilvl="4" w:tplc="F4F645DC">
      <w:start w:val="1"/>
      <w:numFmt w:val="bullet"/>
      <w:lvlText w:val="o"/>
      <w:lvlJc w:val="left"/>
      <w:pPr>
        <w:ind w:left="3589" w:hanging="360"/>
      </w:pPr>
      <w:rPr>
        <w:rFonts w:ascii="Courier New" w:eastAsia="Courier New" w:hAnsi="Courier New" w:cs="Courier New" w:hint="default"/>
      </w:rPr>
    </w:lvl>
    <w:lvl w:ilvl="5" w:tplc="81F4F96A">
      <w:start w:val="1"/>
      <w:numFmt w:val="bullet"/>
      <w:lvlText w:val="§"/>
      <w:lvlJc w:val="left"/>
      <w:pPr>
        <w:ind w:left="4309" w:hanging="360"/>
      </w:pPr>
      <w:rPr>
        <w:rFonts w:ascii="Wingdings" w:eastAsia="Wingdings" w:hAnsi="Wingdings" w:cs="Wingdings" w:hint="default"/>
      </w:rPr>
    </w:lvl>
    <w:lvl w:ilvl="6" w:tplc="071ADF52">
      <w:start w:val="1"/>
      <w:numFmt w:val="bullet"/>
      <w:lvlText w:val="·"/>
      <w:lvlJc w:val="left"/>
      <w:pPr>
        <w:ind w:left="5029" w:hanging="360"/>
      </w:pPr>
      <w:rPr>
        <w:rFonts w:ascii="Symbol" w:eastAsia="Symbol" w:hAnsi="Symbol" w:cs="Symbol" w:hint="default"/>
      </w:rPr>
    </w:lvl>
    <w:lvl w:ilvl="7" w:tplc="00262074">
      <w:start w:val="1"/>
      <w:numFmt w:val="bullet"/>
      <w:lvlText w:val="o"/>
      <w:lvlJc w:val="left"/>
      <w:pPr>
        <w:ind w:left="5749" w:hanging="360"/>
      </w:pPr>
      <w:rPr>
        <w:rFonts w:ascii="Courier New" w:eastAsia="Courier New" w:hAnsi="Courier New" w:cs="Courier New" w:hint="default"/>
      </w:rPr>
    </w:lvl>
    <w:lvl w:ilvl="8" w:tplc="78222D24">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DFE7E88"/>
    <w:multiLevelType w:val="hybridMultilevel"/>
    <w:tmpl w:val="F838176E"/>
    <w:lvl w:ilvl="0" w:tplc="59EAF5C6">
      <w:start w:val="1"/>
      <w:numFmt w:val="bullet"/>
      <w:lvlText w:val=""/>
      <w:lvlJc w:val="left"/>
      <w:pPr>
        <w:tabs>
          <w:tab w:val="num" w:pos="720"/>
        </w:tabs>
        <w:ind w:left="720" w:hanging="360"/>
      </w:pPr>
      <w:rPr>
        <w:rFonts w:ascii="Wingdings" w:hAnsi="Wingdings" w:hint="default"/>
      </w:rPr>
    </w:lvl>
    <w:lvl w:ilvl="1" w:tplc="2E34CDE4">
      <w:start w:val="1"/>
      <w:numFmt w:val="decimal"/>
      <w:lvlText w:val="%2."/>
      <w:lvlJc w:val="left"/>
      <w:pPr>
        <w:tabs>
          <w:tab w:val="num" w:pos="1440"/>
        </w:tabs>
        <w:ind w:left="1440" w:hanging="360"/>
      </w:pPr>
    </w:lvl>
    <w:lvl w:ilvl="2" w:tplc="3F46CB84">
      <w:start w:val="1"/>
      <w:numFmt w:val="decimal"/>
      <w:lvlText w:val="%3."/>
      <w:lvlJc w:val="left"/>
      <w:pPr>
        <w:tabs>
          <w:tab w:val="num" w:pos="2160"/>
        </w:tabs>
        <w:ind w:left="2160" w:hanging="360"/>
      </w:pPr>
    </w:lvl>
    <w:lvl w:ilvl="3" w:tplc="3E4A201C">
      <w:start w:val="1"/>
      <w:numFmt w:val="decimal"/>
      <w:lvlText w:val="%4."/>
      <w:lvlJc w:val="left"/>
      <w:pPr>
        <w:tabs>
          <w:tab w:val="num" w:pos="2880"/>
        </w:tabs>
        <w:ind w:left="2880" w:hanging="360"/>
      </w:pPr>
    </w:lvl>
    <w:lvl w:ilvl="4" w:tplc="5BC4C780">
      <w:start w:val="1"/>
      <w:numFmt w:val="decimal"/>
      <w:lvlText w:val="%5."/>
      <w:lvlJc w:val="left"/>
      <w:pPr>
        <w:tabs>
          <w:tab w:val="num" w:pos="3600"/>
        </w:tabs>
        <w:ind w:left="3600" w:hanging="360"/>
      </w:pPr>
    </w:lvl>
    <w:lvl w:ilvl="5" w:tplc="2174DD90">
      <w:start w:val="1"/>
      <w:numFmt w:val="decimal"/>
      <w:lvlText w:val="%6."/>
      <w:lvlJc w:val="left"/>
      <w:pPr>
        <w:tabs>
          <w:tab w:val="num" w:pos="4320"/>
        </w:tabs>
        <w:ind w:left="4320" w:hanging="360"/>
      </w:pPr>
    </w:lvl>
    <w:lvl w:ilvl="6" w:tplc="6E0674EC">
      <w:start w:val="1"/>
      <w:numFmt w:val="decimal"/>
      <w:lvlText w:val="%7."/>
      <w:lvlJc w:val="left"/>
      <w:pPr>
        <w:tabs>
          <w:tab w:val="num" w:pos="5040"/>
        </w:tabs>
        <w:ind w:left="5040" w:hanging="360"/>
      </w:pPr>
    </w:lvl>
    <w:lvl w:ilvl="7" w:tplc="11FE8040">
      <w:start w:val="1"/>
      <w:numFmt w:val="decimal"/>
      <w:lvlText w:val="%8."/>
      <w:lvlJc w:val="left"/>
      <w:pPr>
        <w:tabs>
          <w:tab w:val="num" w:pos="5760"/>
        </w:tabs>
        <w:ind w:left="5760" w:hanging="360"/>
      </w:pPr>
    </w:lvl>
    <w:lvl w:ilvl="8" w:tplc="972ABD2C">
      <w:start w:val="1"/>
      <w:numFmt w:val="decimal"/>
      <w:lvlText w:val="%9."/>
      <w:lvlJc w:val="left"/>
      <w:pPr>
        <w:tabs>
          <w:tab w:val="num" w:pos="6480"/>
        </w:tabs>
        <w:ind w:left="6480" w:hanging="360"/>
      </w:pPr>
    </w:lvl>
  </w:abstractNum>
  <w:abstractNum w:abstractNumId="4" w15:restartNumberingAfterBreak="0">
    <w:nsid w:val="1925693A"/>
    <w:multiLevelType w:val="hybridMultilevel"/>
    <w:tmpl w:val="4B94D5E2"/>
    <w:lvl w:ilvl="0" w:tplc="DE52A274">
      <w:start w:val="1"/>
      <w:numFmt w:val="bullet"/>
      <w:lvlText w:val=""/>
      <w:lvlJc w:val="left"/>
      <w:pPr>
        <w:ind w:left="1656" w:hanging="360"/>
      </w:pPr>
      <w:rPr>
        <w:rFonts w:ascii="Symbol" w:hAnsi="Symbol" w:hint="default"/>
      </w:rPr>
    </w:lvl>
    <w:lvl w:ilvl="1" w:tplc="AF28FF22">
      <w:start w:val="1"/>
      <w:numFmt w:val="bullet"/>
      <w:lvlText w:val="o"/>
      <w:lvlJc w:val="left"/>
      <w:pPr>
        <w:ind w:left="2376" w:hanging="360"/>
      </w:pPr>
      <w:rPr>
        <w:rFonts w:ascii="Courier New" w:hAnsi="Courier New" w:cs="Courier New" w:hint="default"/>
      </w:rPr>
    </w:lvl>
    <w:lvl w:ilvl="2" w:tplc="4060383C">
      <w:start w:val="1"/>
      <w:numFmt w:val="bullet"/>
      <w:lvlText w:val=""/>
      <w:lvlJc w:val="left"/>
      <w:pPr>
        <w:ind w:left="3096" w:hanging="360"/>
      </w:pPr>
      <w:rPr>
        <w:rFonts w:ascii="Wingdings" w:hAnsi="Wingdings" w:hint="default"/>
      </w:rPr>
    </w:lvl>
    <w:lvl w:ilvl="3" w:tplc="AF9C898E">
      <w:start w:val="1"/>
      <w:numFmt w:val="bullet"/>
      <w:lvlText w:val=""/>
      <w:lvlJc w:val="left"/>
      <w:pPr>
        <w:ind w:left="3816" w:hanging="360"/>
      </w:pPr>
      <w:rPr>
        <w:rFonts w:ascii="Symbol" w:hAnsi="Symbol" w:hint="default"/>
      </w:rPr>
    </w:lvl>
    <w:lvl w:ilvl="4" w:tplc="93E42E3C">
      <w:start w:val="1"/>
      <w:numFmt w:val="bullet"/>
      <w:lvlText w:val="o"/>
      <w:lvlJc w:val="left"/>
      <w:pPr>
        <w:ind w:left="4536" w:hanging="360"/>
      </w:pPr>
      <w:rPr>
        <w:rFonts w:ascii="Courier New" w:hAnsi="Courier New" w:cs="Courier New" w:hint="default"/>
      </w:rPr>
    </w:lvl>
    <w:lvl w:ilvl="5" w:tplc="F88EFF1E">
      <w:start w:val="1"/>
      <w:numFmt w:val="bullet"/>
      <w:lvlText w:val=""/>
      <w:lvlJc w:val="left"/>
      <w:pPr>
        <w:ind w:left="5256" w:hanging="360"/>
      </w:pPr>
      <w:rPr>
        <w:rFonts w:ascii="Wingdings" w:hAnsi="Wingdings" w:hint="default"/>
      </w:rPr>
    </w:lvl>
    <w:lvl w:ilvl="6" w:tplc="E9AADD5E">
      <w:start w:val="1"/>
      <w:numFmt w:val="bullet"/>
      <w:lvlText w:val=""/>
      <w:lvlJc w:val="left"/>
      <w:pPr>
        <w:ind w:left="5976" w:hanging="360"/>
      </w:pPr>
      <w:rPr>
        <w:rFonts w:ascii="Symbol" w:hAnsi="Symbol" w:hint="default"/>
      </w:rPr>
    </w:lvl>
    <w:lvl w:ilvl="7" w:tplc="10BC470C">
      <w:start w:val="1"/>
      <w:numFmt w:val="bullet"/>
      <w:lvlText w:val="o"/>
      <w:lvlJc w:val="left"/>
      <w:pPr>
        <w:ind w:left="6696" w:hanging="360"/>
      </w:pPr>
      <w:rPr>
        <w:rFonts w:ascii="Courier New" w:hAnsi="Courier New" w:cs="Courier New" w:hint="default"/>
      </w:rPr>
    </w:lvl>
    <w:lvl w:ilvl="8" w:tplc="E5C07A64">
      <w:start w:val="1"/>
      <w:numFmt w:val="bullet"/>
      <w:lvlText w:val=""/>
      <w:lvlJc w:val="left"/>
      <w:pPr>
        <w:ind w:left="7416" w:hanging="360"/>
      </w:pPr>
      <w:rPr>
        <w:rFonts w:ascii="Wingdings" w:hAnsi="Wingdings" w:hint="default"/>
      </w:rPr>
    </w:lvl>
  </w:abstractNum>
  <w:abstractNum w:abstractNumId="5" w15:restartNumberingAfterBreak="0">
    <w:nsid w:val="19910861"/>
    <w:multiLevelType w:val="hybridMultilevel"/>
    <w:tmpl w:val="25BE52DA"/>
    <w:lvl w:ilvl="0" w:tplc="DEA88B26">
      <w:start w:val="1"/>
      <w:numFmt w:val="bullet"/>
      <w:lvlText w:val="–"/>
      <w:lvlJc w:val="left"/>
      <w:pPr>
        <w:ind w:left="709" w:hanging="360"/>
      </w:pPr>
      <w:rPr>
        <w:rFonts w:ascii="Arial" w:eastAsia="Arial" w:hAnsi="Arial" w:cs="Arial" w:hint="default"/>
      </w:rPr>
    </w:lvl>
    <w:lvl w:ilvl="1" w:tplc="C666D2D8">
      <w:start w:val="1"/>
      <w:numFmt w:val="bullet"/>
      <w:lvlText w:val="o"/>
      <w:lvlJc w:val="left"/>
      <w:pPr>
        <w:ind w:left="1429" w:hanging="360"/>
      </w:pPr>
      <w:rPr>
        <w:rFonts w:ascii="Courier New" w:eastAsia="Courier New" w:hAnsi="Courier New" w:cs="Courier New" w:hint="default"/>
      </w:rPr>
    </w:lvl>
    <w:lvl w:ilvl="2" w:tplc="5074FE3A">
      <w:start w:val="1"/>
      <w:numFmt w:val="bullet"/>
      <w:lvlText w:val="§"/>
      <w:lvlJc w:val="left"/>
      <w:pPr>
        <w:ind w:left="2149" w:hanging="360"/>
      </w:pPr>
      <w:rPr>
        <w:rFonts w:ascii="Wingdings" w:eastAsia="Wingdings" w:hAnsi="Wingdings" w:cs="Wingdings" w:hint="default"/>
      </w:rPr>
    </w:lvl>
    <w:lvl w:ilvl="3" w:tplc="A784F07C">
      <w:start w:val="1"/>
      <w:numFmt w:val="bullet"/>
      <w:lvlText w:val="·"/>
      <w:lvlJc w:val="left"/>
      <w:pPr>
        <w:ind w:left="2869" w:hanging="360"/>
      </w:pPr>
      <w:rPr>
        <w:rFonts w:ascii="Symbol" w:eastAsia="Symbol" w:hAnsi="Symbol" w:cs="Symbol" w:hint="default"/>
      </w:rPr>
    </w:lvl>
    <w:lvl w:ilvl="4" w:tplc="680C34EE">
      <w:start w:val="1"/>
      <w:numFmt w:val="bullet"/>
      <w:lvlText w:val="o"/>
      <w:lvlJc w:val="left"/>
      <w:pPr>
        <w:ind w:left="3589" w:hanging="360"/>
      </w:pPr>
      <w:rPr>
        <w:rFonts w:ascii="Courier New" w:eastAsia="Courier New" w:hAnsi="Courier New" w:cs="Courier New" w:hint="default"/>
      </w:rPr>
    </w:lvl>
    <w:lvl w:ilvl="5" w:tplc="2036FC0E">
      <w:start w:val="1"/>
      <w:numFmt w:val="bullet"/>
      <w:lvlText w:val="§"/>
      <w:lvlJc w:val="left"/>
      <w:pPr>
        <w:ind w:left="4309" w:hanging="360"/>
      </w:pPr>
      <w:rPr>
        <w:rFonts w:ascii="Wingdings" w:eastAsia="Wingdings" w:hAnsi="Wingdings" w:cs="Wingdings" w:hint="default"/>
      </w:rPr>
    </w:lvl>
    <w:lvl w:ilvl="6" w:tplc="628860D2">
      <w:start w:val="1"/>
      <w:numFmt w:val="bullet"/>
      <w:lvlText w:val="·"/>
      <w:lvlJc w:val="left"/>
      <w:pPr>
        <w:ind w:left="5029" w:hanging="360"/>
      </w:pPr>
      <w:rPr>
        <w:rFonts w:ascii="Symbol" w:eastAsia="Symbol" w:hAnsi="Symbol" w:cs="Symbol" w:hint="default"/>
      </w:rPr>
    </w:lvl>
    <w:lvl w:ilvl="7" w:tplc="F0A0E86A">
      <w:start w:val="1"/>
      <w:numFmt w:val="bullet"/>
      <w:lvlText w:val="o"/>
      <w:lvlJc w:val="left"/>
      <w:pPr>
        <w:ind w:left="5749" w:hanging="360"/>
      </w:pPr>
      <w:rPr>
        <w:rFonts w:ascii="Courier New" w:eastAsia="Courier New" w:hAnsi="Courier New" w:cs="Courier New" w:hint="default"/>
      </w:rPr>
    </w:lvl>
    <w:lvl w:ilvl="8" w:tplc="D460F9B0">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253128A"/>
    <w:multiLevelType w:val="multilevel"/>
    <w:tmpl w:val="1362176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7" w15:restartNumberingAfterBreak="0">
    <w:nsid w:val="23454FAB"/>
    <w:multiLevelType w:val="multilevel"/>
    <w:tmpl w:val="4266BDA4"/>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2AD55958"/>
    <w:multiLevelType w:val="multilevel"/>
    <w:tmpl w:val="E214BB4A"/>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117798"/>
    <w:multiLevelType w:val="hybridMultilevel"/>
    <w:tmpl w:val="AD96F4AE"/>
    <w:lvl w:ilvl="0" w:tplc="52C267F4">
      <w:start w:val="1"/>
      <w:numFmt w:val="bullet"/>
      <w:lvlText w:val="–"/>
      <w:lvlJc w:val="left"/>
      <w:pPr>
        <w:ind w:left="709" w:hanging="360"/>
      </w:pPr>
      <w:rPr>
        <w:rFonts w:ascii="Arial" w:eastAsia="Arial" w:hAnsi="Arial" w:cs="Arial" w:hint="default"/>
      </w:rPr>
    </w:lvl>
    <w:lvl w:ilvl="1" w:tplc="9310628E">
      <w:start w:val="1"/>
      <w:numFmt w:val="bullet"/>
      <w:lvlText w:val="o"/>
      <w:lvlJc w:val="left"/>
      <w:pPr>
        <w:ind w:left="1429" w:hanging="360"/>
      </w:pPr>
      <w:rPr>
        <w:rFonts w:ascii="Courier New" w:eastAsia="Courier New" w:hAnsi="Courier New" w:cs="Courier New" w:hint="default"/>
      </w:rPr>
    </w:lvl>
    <w:lvl w:ilvl="2" w:tplc="59DE087A">
      <w:start w:val="1"/>
      <w:numFmt w:val="bullet"/>
      <w:lvlText w:val="§"/>
      <w:lvlJc w:val="left"/>
      <w:pPr>
        <w:ind w:left="2149" w:hanging="360"/>
      </w:pPr>
      <w:rPr>
        <w:rFonts w:ascii="Wingdings" w:eastAsia="Wingdings" w:hAnsi="Wingdings" w:cs="Wingdings" w:hint="default"/>
      </w:rPr>
    </w:lvl>
    <w:lvl w:ilvl="3" w:tplc="7DDA7AEA">
      <w:start w:val="1"/>
      <w:numFmt w:val="bullet"/>
      <w:lvlText w:val="·"/>
      <w:lvlJc w:val="left"/>
      <w:pPr>
        <w:ind w:left="2869" w:hanging="360"/>
      </w:pPr>
      <w:rPr>
        <w:rFonts w:ascii="Symbol" w:eastAsia="Symbol" w:hAnsi="Symbol" w:cs="Symbol" w:hint="default"/>
      </w:rPr>
    </w:lvl>
    <w:lvl w:ilvl="4" w:tplc="DCF0638E">
      <w:start w:val="1"/>
      <w:numFmt w:val="bullet"/>
      <w:lvlText w:val="o"/>
      <w:lvlJc w:val="left"/>
      <w:pPr>
        <w:ind w:left="3589" w:hanging="360"/>
      </w:pPr>
      <w:rPr>
        <w:rFonts w:ascii="Courier New" w:eastAsia="Courier New" w:hAnsi="Courier New" w:cs="Courier New" w:hint="default"/>
      </w:rPr>
    </w:lvl>
    <w:lvl w:ilvl="5" w:tplc="D2B89450">
      <w:start w:val="1"/>
      <w:numFmt w:val="bullet"/>
      <w:lvlText w:val="§"/>
      <w:lvlJc w:val="left"/>
      <w:pPr>
        <w:ind w:left="4309" w:hanging="360"/>
      </w:pPr>
      <w:rPr>
        <w:rFonts w:ascii="Wingdings" w:eastAsia="Wingdings" w:hAnsi="Wingdings" w:cs="Wingdings" w:hint="default"/>
      </w:rPr>
    </w:lvl>
    <w:lvl w:ilvl="6" w:tplc="26F600A2">
      <w:start w:val="1"/>
      <w:numFmt w:val="bullet"/>
      <w:lvlText w:val="·"/>
      <w:lvlJc w:val="left"/>
      <w:pPr>
        <w:ind w:left="5029" w:hanging="360"/>
      </w:pPr>
      <w:rPr>
        <w:rFonts w:ascii="Symbol" w:eastAsia="Symbol" w:hAnsi="Symbol" w:cs="Symbol" w:hint="default"/>
      </w:rPr>
    </w:lvl>
    <w:lvl w:ilvl="7" w:tplc="7EAC0BC2">
      <w:start w:val="1"/>
      <w:numFmt w:val="bullet"/>
      <w:lvlText w:val="o"/>
      <w:lvlJc w:val="left"/>
      <w:pPr>
        <w:ind w:left="5749" w:hanging="360"/>
      </w:pPr>
      <w:rPr>
        <w:rFonts w:ascii="Courier New" w:eastAsia="Courier New" w:hAnsi="Courier New" w:cs="Courier New" w:hint="default"/>
      </w:rPr>
    </w:lvl>
    <w:lvl w:ilvl="8" w:tplc="80F239CC">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B85375A"/>
    <w:multiLevelType w:val="multilevel"/>
    <w:tmpl w:val="BFC43B6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F4748D"/>
    <w:multiLevelType w:val="multilevel"/>
    <w:tmpl w:val="3BFC99B0"/>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C607C"/>
    <w:multiLevelType w:val="hybridMultilevel"/>
    <w:tmpl w:val="5F246344"/>
    <w:lvl w:ilvl="0" w:tplc="9E32888E">
      <w:start w:val="1"/>
      <w:numFmt w:val="decimal"/>
      <w:lvlText w:val="%1."/>
      <w:lvlJc w:val="left"/>
      <w:pPr>
        <w:ind w:left="1069" w:hanging="360"/>
      </w:pPr>
      <w:rPr>
        <w:rFonts w:hint="default"/>
        <w:b/>
      </w:rPr>
    </w:lvl>
    <w:lvl w:ilvl="1" w:tplc="4D8415D6">
      <w:start w:val="1"/>
      <w:numFmt w:val="lowerLetter"/>
      <w:lvlText w:val="%2."/>
      <w:lvlJc w:val="left"/>
      <w:pPr>
        <w:ind w:left="1440" w:hanging="360"/>
      </w:pPr>
    </w:lvl>
    <w:lvl w:ilvl="2" w:tplc="3ABE156E">
      <w:start w:val="1"/>
      <w:numFmt w:val="lowerRoman"/>
      <w:lvlText w:val="%3."/>
      <w:lvlJc w:val="right"/>
      <w:pPr>
        <w:ind w:left="2160" w:hanging="180"/>
      </w:pPr>
    </w:lvl>
    <w:lvl w:ilvl="3" w:tplc="7812D254">
      <w:start w:val="1"/>
      <w:numFmt w:val="decimal"/>
      <w:lvlText w:val="%4."/>
      <w:lvlJc w:val="left"/>
      <w:pPr>
        <w:ind w:left="2880" w:hanging="360"/>
      </w:pPr>
    </w:lvl>
    <w:lvl w:ilvl="4" w:tplc="58A044AE">
      <w:start w:val="1"/>
      <w:numFmt w:val="lowerLetter"/>
      <w:lvlText w:val="%5."/>
      <w:lvlJc w:val="left"/>
      <w:pPr>
        <w:ind w:left="3600" w:hanging="360"/>
      </w:pPr>
    </w:lvl>
    <w:lvl w:ilvl="5" w:tplc="436039C2">
      <w:start w:val="1"/>
      <w:numFmt w:val="lowerRoman"/>
      <w:lvlText w:val="%6."/>
      <w:lvlJc w:val="right"/>
      <w:pPr>
        <w:ind w:left="4320" w:hanging="180"/>
      </w:pPr>
    </w:lvl>
    <w:lvl w:ilvl="6" w:tplc="3EF22D7A">
      <w:start w:val="1"/>
      <w:numFmt w:val="decimal"/>
      <w:lvlText w:val="%7."/>
      <w:lvlJc w:val="left"/>
      <w:pPr>
        <w:ind w:left="5040" w:hanging="360"/>
      </w:pPr>
    </w:lvl>
    <w:lvl w:ilvl="7" w:tplc="0290B092">
      <w:start w:val="1"/>
      <w:numFmt w:val="lowerLetter"/>
      <w:lvlText w:val="%8."/>
      <w:lvlJc w:val="left"/>
      <w:pPr>
        <w:ind w:left="5760" w:hanging="360"/>
      </w:pPr>
    </w:lvl>
    <w:lvl w:ilvl="8" w:tplc="4462F2A8">
      <w:start w:val="1"/>
      <w:numFmt w:val="lowerRoman"/>
      <w:lvlText w:val="%9."/>
      <w:lvlJc w:val="right"/>
      <w:pPr>
        <w:ind w:left="6480" w:hanging="180"/>
      </w:pPr>
    </w:lvl>
  </w:abstractNum>
  <w:abstractNum w:abstractNumId="13" w15:restartNumberingAfterBreak="0">
    <w:nsid w:val="3E8D736D"/>
    <w:multiLevelType w:val="multilevel"/>
    <w:tmpl w:val="6FA485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EF5094"/>
    <w:multiLevelType w:val="multilevel"/>
    <w:tmpl w:val="6D6C3A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EE6E93"/>
    <w:multiLevelType w:val="multilevel"/>
    <w:tmpl w:val="0CA6ADE4"/>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6" w15:restartNumberingAfterBreak="0">
    <w:nsid w:val="48773B35"/>
    <w:multiLevelType w:val="multilevel"/>
    <w:tmpl w:val="9D54375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C35DCE"/>
    <w:multiLevelType w:val="multilevel"/>
    <w:tmpl w:val="473AF392"/>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4E7A81"/>
    <w:multiLevelType w:val="multilevel"/>
    <w:tmpl w:val="DC9CFC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AC6944"/>
    <w:multiLevelType w:val="hybridMultilevel"/>
    <w:tmpl w:val="5394A994"/>
    <w:lvl w:ilvl="0" w:tplc="2BC8E0F0">
      <w:start w:val="1"/>
      <w:numFmt w:val="decimal"/>
      <w:lvlText w:val="%1."/>
      <w:lvlJc w:val="left"/>
      <w:pPr>
        <w:ind w:left="720" w:hanging="360"/>
      </w:pPr>
      <w:rPr>
        <w:rFonts w:hint="default"/>
      </w:rPr>
    </w:lvl>
    <w:lvl w:ilvl="1" w:tplc="11FA1804">
      <w:start w:val="1"/>
      <w:numFmt w:val="lowerLetter"/>
      <w:lvlText w:val="%2."/>
      <w:lvlJc w:val="left"/>
      <w:pPr>
        <w:ind w:left="1440" w:hanging="360"/>
      </w:pPr>
    </w:lvl>
    <w:lvl w:ilvl="2" w:tplc="D71CFEF6">
      <w:start w:val="1"/>
      <w:numFmt w:val="lowerRoman"/>
      <w:lvlText w:val="%3."/>
      <w:lvlJc w:val="right"/>
      <w:pPr>
        <w:ind w:left="2160" w:hanging="180"/>
      </w:pPr>
    </w:lvl>
    <w:lvl w:ilvl="3" w:tplc="D7AA4306">
      <w:start w:val="1"/>
      <w:numFmt w:val="decimal"/>
      <w:lvlText w:val="%4."/>
      <w:lvlJc w:val="left"/>
      <w:pPr>
        <w:ind w:left="2880" w:hanging="360"/>
      </w:pPr>
    </w:lvl>
    <w:lvl w:ilvl="4" w:tplc="CC16DDE0">
      <w:start w:val="1"/>
      <w:numFmt w:val="lowerLetter"/>
      <w:lvlText w:val="%5."/>
      <w:lvlJc w:val="left"/>
      <w:pPr>
        <w:ind w:left="3600" w:hanging="360"/>
      </w:pPr>
    </w:lvl>
    <w:lvl w:ilvl="5" w:tplc="60341448">
      <w:start w:val="1"/>
      <w:numFmt w:val="lowerRoman"/>
      <w:lvlText w:val="%6."/>
      <w:lvlJc w:val="right"/>
      <w:pPr>
        <w:ind w:left="4320" w:hanging="180"/>
      </w:pPr>
    </w:lvl>
    <w:lvl w:ilvl="6" w:tplc="7834D536">
      <w:start w:val="1"/>
      <w:numFmt w:val="decimal"/>
      <w:lvlText w:val="%7."/>
      <w:lvlJc w:val="left"/>
      <w:pPr>
        <w:ind w:left="5040" w:hanging="360"/>
      </w:pPr>
    </w:lvl>
    <w:lvl w:ilvl="7" w:tplc="0DDE6D52">
      <w:start w:val="1"/>
      <w:numFmt w:val="lowerLetter"/>
      <w:lvlText w:val="%8."/>
      <w:lvlJc w:val="left"/>
      <w:pPr>
        <w:ind w:left="5760" w:hanging="360"/>
      </w:pPr>
    </w:lvl>
    <w:lvl w:ilvl="8" w:tplc="7C4CCD60">
      <w:start w:val="1"/>
      <w:numFmt w:val="lowerRoman"/>
      <w:lvlText w:val="%9."/>
      <w:lvlJc w:val="right"/>
      <w:pPr>
        <w:ind w:left="6480" w:hanging="180"/>
      </w:pPr>
    </w:lvl>
  </w:abstractNum>
  <w:abstractNum w:abstractNumId="20" w15:restartNumberingAfterBreak="0">
    <w:nsid w:val="4F2E5142"/>
    <w:multiLevelType w:val="hybridMultilevel"/>
    <w:tmpl w:val="2654D4A8"/>
    <w:lvl w:ilvl="0" w:tplc="AEDE0398">
      <w:start w:val="1"/>
      <w:numFmt w:val="bullet"/>
      <w:lvlText w:val="–"/>
      <w:lvlJc w:val="left"/>
      <w:pPr>
        <w:ind w:left="709" w:hanging="360"/>
      </w:pPr>
      <w:rPr>
        <w:rFonts w:ascii="Arial" w:eastAsia="Arial" w:hAnsi="Arial" w:cs="Arial" w:hint="default"/>
      </w:rPr>
    </w:lvl>
    <w:lvl w:ilvl="1" w:tplc="508EDE80">
      <w:start w:val="1"/>
      <w:numFmt w:val="bullet"/>
      <w:lvlText w:val="o"/>
      <w:lvlJc w:val="left"/>
      <w:pPr>
        <w:ind w:left="1429" w:hanging="360"/>
      </w:pPr>
      <w:rPr>
        <w:rFonts w:ascii="Courier New" w:eastAsia="Courier New" w:hAnsi="Courier New" w:cs="Courier New" w:hint="default"/>
      </w:rPr>
    </w:lvl>
    <w:lvl w:ilvl="2" w:tplc="6A302B46">
      <w:start w:val="1"/>
      <w:numFmt w:val="bullet"/>
      <w:lvlText w:val="§"/>
      <w:lvlJc w:val="left"/>
      <w:pPr>
        <w:ind w:left="2149" w:hanging="360"/>
      </w:pPr>
      <w:rPr>
        <w:rFonts w:ascii="Wingdings" w:eastAsia="Wingdings" w:hAnsi="Wingdings" w:cs="Wingdings" w:hint="default"/>
      </w:rPr>
    </w:lvl>
    <w:lvl w:ilvl="3" w:tplc="92544240">
      <w:start w:val="1"/>
      <w:numFmt w:val="bullet"/>
      <w:lvlText w:val="·"/>
      <w:lvlJc w:val="left"/>
      <w:pPr>
        <w:ind w:left="2869" w:hanging="360"/>
      </w:pPr>
      <w:rPr>
        <w:rFonts w:ascii="Symbol" w:eastAsia="Symbol" w:hAnsi="Symbol" w:cs="Symbol" w:hint="default"/>
      </w:rPr>
    </w:lvl>
    <w:lvl w:ilvl="4" w:tplc="1AE29542">
      <w:start w:val="1"/>
      <w:numFmt w:val="bullet"/>
      <w:lvlText w:val="o"/>
      <w:lvlJc w:val="left"/>
      <w:pPr>
        <w:ind w:left="3589" w:hanging="360"/>
      </w:pPr>
      <w:rPr>
        <w:rFonts w:ascii="Courier New" w:eastAsia="Courier New" w:hAnsi="Courier New" w:cs="Courier New" w:hint="default"/>
      </w:rPr>
    </w:lvl>
    <w:lvl w:ilvl="5" w:tplc="8C2E4702">
      <w:start w:val="1"/>
      <w:numFmt w:val="bullet"/>
      <w:lvlText w:val="§"/>
      <w:lvlJc w:val="left"/>
      <w:pPr>
        <w:ind w:left="4309" w:hanging="360"/>
      </w:pPr>
      <w:rPr>
        <w:rFonts w:ascii="Wingdings" w:eastAsia="Wingdings" w:hAnsi="Wingdings" w:cs="Wingdings" w:hint="default"/>
      </w:rPr>
    </w:lvl>
    <w:lvl w:ilvl="6" w:tplc="A43C2DB6">
      <w:start w:val="1"/>
      <w:numFmt w:val="bullet"/>
      <w:lvlText w:val="·"/>
      <w:lvlJc w:val="left"/>
      <w:pPr>
        <w:ind w:left="5029" w:hanging="360"/>
      </w:pPr>
      <w:rPr>
        <w:rFonts w:ascii="Symbol" w:eastAsia="Symbol" w:hAnsi="Symbol" w:cs="Symbol" w:hint="default"/>
      </w:rPr>
    </w:lvl>
    <w:lvl w:ilvl="7" w:tplc="F6EA131C">
      <w:start w:val="1"/>
      <w:numFmt w:val="bullet"/>
      <w:lvlText w:val="o"/>
      <w:lvlJc w:val="left"/>
      <w:pPr>
        <w:ind w:left="5749" w:hanging="360"/>
      </w:pPr>
      <w:rPr>
        <w:rFonts w:ascii="Courier New" w:eastAsia="Courier New" w:hAnsi="Courier New" w:cs="Courier New" w:hint="default"/>
      </w:rPr>
    </w:lvl>
    <w:lvl w:ilvl="8" w:tplc="65F25834">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4FA76F61"/>
    <w:multiLevelType w:val="hybridMultilevel"/>
    <w:tmpl w:val="4852BEFA"/>
    <w:lvl w:ilvl="0" w:tplc="19620D40">
      <w:start w:val="1"/>
      <w:numFmt w:val="bullet"/>
      <w:lvlText w:val="–"/>
      <w:lvlJc w:val="left"/>
      <w:pPr>
        <w:ind w:left="709" w:hanging="360"/>
      </w:pPr>
      <w:rPr>
        <w:rFonts w:ascii="Arial" w:eastAsia="Arial" w:hAnsi="Arial" w:cs="Arial" w:hint="default"/>
      </w:rPr>
    </w:lvl>
    <w:lvl w:ilvl="1" w:tplc="B79A1126">
      <w:start w:val="1"/>
      <w:numFmt w:val="bullet"/>
      <w:lvlText w:val="o"/>
      <w:lvlJc w:val="left"/>
      <w:pPr>
        <w:ind w:left="1429" w:hanging="360"/>
      </w:pPr>
      <w:rPr>
        <w:rFonts w:ascii="Courier New" w:eastAsia="Courier New" w:hAnsi="Courier New" w:cs="Courier New" w:hint="default"/>
      </w:rPr>
    </w:lvl>
    <w:lvl w:ilvl="2" w:tplc="5638231A">
      <w:start w:val="1"/>
      <w:numFmt w:val="bullet"/>
      <w:lvlText w:val="§"/>
      <w:lvlJc w:val="left"/>
      <w:pPr>
        <w:ind w:left="2149" w:hanging="360"/>
      </w:pPr>
      <w:rPr>
        <w:rFonts w:ascii="Wingdings" w:eastAsia="Wingdings" w:hAnsi="Wingdings" w:cs="Wingdings" w:hint="default"/>
      </w:rPr>
    </w:lvl>
    <w:lvl w:ilvl="3" w:tplc="1E4E099C">
      <w:start w:val="1"/>
      <w:numFmt w:val="bullet"/>
      <w:lvlText w:val="·"/>
      <w:lvlJc w:val="left"/>
      <w:pPr>
        <w:ind w:left="2869" w:hanging="360"/>
      </w:pPr>
      <w:rPr>
        <w:rFonts w:ascii="Symbol" w:eastAsia="Symbol" w:hAnsi="Symbol" w:cs="Symbol" w:hint="default"/>
      </w:rPr>
    </w:lvl>
    <w:lvl w:ilvl="4" w:tplc="F9502720">
      <w:start w:val="1"/>
      <w:numFmt w:val="bullet"/>
      <w:lvlText w:val="o"/>
      <w:lvlJc w:val="left"/>
      <w:pPr>
        <w:ind w:left="3589" w:hanging="360"/>
      </w:pPr>
      <w:rPr>
        <w:rFonts w:ascii="Courier New" w:eastAsia="Courier New" w:hAnsi="Courier New" w:cs="Courier New" w:hint="default"/>
      </w:rPr>
    </w:lvl>
    <w:lvl w:ilvl="5" w:tplc="5E160FE0">
      <w:start w:val="1"/>
      <w:numFmt w:val="bullet"/>
      <w:lvlText w:val="§"/>
      <w:lvlJc w:val="left"/>
      <w:pPr>
        <w:ind w:left="4309" w:hanging="360"/>
      </w:pPr>
      <w:rPr>
        <w:rFonts w:ascii="Wingdings" w:eastAsia="Wingdings" w:hAnsi="Wingdings" w:cs="Wingdings" w:hint="default"/>
      </w:rPr>
    </w:lvl>
    <w:lvl w:ilvl="6" w:tplc="82929D6A">
      <w:start w:val="1"/>
      <w:numFmt w:val="bullet"/>
      <w:lvlText w:val="·"/>
      <w:lvlJc w:val="left"/>
      <w:pPr>
        <w:ind w:left="5029" w:hanging="360"/>
      </w:pPr>
      <w:rPr>
        <w:rFonts w:ascii="Symbol" w:eastAsia="Symbol" w:hAnsi="Symbol" w:cs="Symbol" w:hint="default"/>
      </w:rPr>
    </w:lvl>
    <w:lvl w:ilvl="7" w:tplc="546ABF54">
      <w:start w:val="1"/>
      <w:numFmt w:val="bullet"/>
      <w:lvlText w:val="o"/>
      <w:lvlJc w:val="left"/>
      <w:pPr>
        <w:ind w:left="5749" w:hanging="360"/>
      </w:pPr>
      <w:rPr>
        <w:rFonts w:ascii="Courier New" w:eastAsia="Courier New" w:hAnsi="Courier New" w:cs="Courier New" w:hint="default"/>
      </w:rPr>
    </w:lvl>
    <w:lvl w:ilvl="8" w:tplc="B0D2EBBA">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592D510E"/>
    <w:multiLevelType w:val="hybridMultilevel"/>
    <w:tmpl w:val="75022F42"/>
    <w:lvl w:ilvl="0" w:tplc="41F60D4C">
      <w:start w:val="1"/>
      <w:numFmt w:val="bullet"/>
      <w:lvlText w:val=""/>
      <w:lvlJc w:val="left"/>
      <w:pPr>
        <w:ind w:left="720" w:hanging="360"/>
      </w:pPr>
      <w:rPr>
        <w:rFonts w:ascii="Symbol" w:hAnsi="Symbol" w:hint="default"/>
      </w:rPr>
    </w:lvl>
    <w:lvl w:ilvl="1" w:tplc="9AC054B8">
      <w:start w:val="1"/>
      <w:numFmt w:val="bullet"/>
      <w:lvlText w:val="o"/>
      <w:lvlJc w:val="left"/>
      <w:pPr>
        <w:ind w:left="1440" w:hanging="360"/>
      </w:pPr>
      <w:rPr>
        <w:rFonts w:ascii="Courier New" w:hAnsi="Courier New" w:cs="Courier New" w:hint="default"/>
      </w:rPr>
    </w:lvl>
    <w:lvl w:ilvl="2" w:tplc="7E805FBE">
      <w:start w:val="1"/>
      <w:numFmt w:val="bullet"/>
      <w:lvlText w:val=""/>
      <w:lvlJc w:val="left"/>
      <w:pPr>
        <w:ind w:left="2160" w:hanging="360"/>
      </w:pPr>
      <w:rPr>
        <w:rFonts w:ascii="Wingdings" w:hAnsi="Wingdings" w:hint="default"/>
      </w:rPr>
    </w:lvl>
    <w:lvl w:ilvl="3" w:tplc="7966BA4C">
      <w:start w:val="1"/>
      <w:numFmt w:val="bullet"/>
      <w:lvlText w:val=""/>
      <w:lvlJc w:val="left"/>
      <w:pPr>
        <w:ind w:left="2880" w:hanging="360"/>
      </w:pPr>
      <w:rPr>
        <w:rFonts w:ascii="Symbol" w:hAnsi="Symbol" w:hint="default"/>
      </w:rPr>
    </w:lvl>
    <w:lvl w:ilvl="4" w:tplc="7AB4B91A">
      <w:start w:val="1"/>
      <w:numFmt w:val="bullet"/>
      <w:lvlText w:val="o"/>
      <w:lvlJc w:val="left"/>
      <w:pPr>
        <w:ind w:left="3600" w:hanging="360"/>
      </w:pPr>
      <w:rPr>
        <w:rFonts w:ascii="Courier New" w:hAnsi="Courier New" w:cs="Courier New" w:hint="default"/>
      </w:rPr>
    </w:lvl>
    <w:lvl w:ilvl="5" w:tplc="8FB2307C">
      <w:start w:val="1"/>
      <w:numFmt w:val="bullet"/>
      <w:lvlText w:val=""/>
      <w:lvlJc w:val="left"/>
      <w:pPr>
        <w:ind w:left="4320" w:hanging="360"/>
      </w:pPr>
      <w:rPr>
        <w:rFonts w:ascii="Wingdings" w:hAnsi="Wingdings" w:hint="default"/>
      </w:rPr>
    </w:lvl>
    <w:lvl w:ilvl="6" w:tplc="8FAE7BE0">
      <w:start w:val="1"/>
      <w:numFmt w:val="bullet"/>
      <w:lvlText w:val=""/>
      <w:lvlJc w:val="left"/>
      <w:pPr>
        <w:ind w:left="5040" w:hanging="360"/>
      </w:pPr>
      <w:rPr>
        <w:rFonts w:ascii="Symbol" w:hAnsi="Symbol" w:hint="default"/>
      </w:rPr>
    </w:lvl>
    <w:lvl w:ilvl="7" w:tplc="E2EADBE4">
      <w:start w:val="1"/>
      <w:numFmt w:val="bullet"/>
      <w:lvlText w:val="o"/>
      <w:lvlJc w:val="left"/>
      <w:pPr>
        <w:ind w:left="5760" w:hanging="360"/>
      </w:pPr>
      <w:rPr>
        <w:rFonts w:ascii="Courier New" w:hAnsi="Courier New" w:cs="Courier New" w:hint="default"/>
      </w:rPr>
    </w:lvl>
    <w:lvl w:ilvl="8" w:tplc="52920988">
      <w:start w:val="1"/>
      <w:numFmt w:val="bullet"/>
      <w:lvlText w:val=""/>
      <w:lvlJc w:val="left"/>
      <w:pPr>
        <w:ind w:left="6480" w:hanging="360"/>
      </w:pPr>
      <w:rPr>
        <w:rFonts w:ascii="Wingdings" w:hAnsi="Wingdings" w:hint="default"/>
      </w:rPr>
    </w:lvl>
  </w:abstractNum>
  <w:abstractNum w:abstractNumId="23" w15:restartNumberingAfterBreak="0">
    <w:nsid w:val="5A8E467C"/>
    <w:multiLevelType w:val="multilevel"/>
    <w:tmpl w:val="0E483B16"/>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24" w15:restartNumberingAfterBreak="0">
    <w:nsid w:val="5C933D1C"/>
    <w:multiLevelType w:val="multilevel"/>
    <w:tmpl w:val="2F0AF8D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583FFE"/>
    <w:multiLevelType w:val="multilevel"/>
    <w:tmpl w:val="B832F8A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6" w15:restartNumberingAfterBreak="0">
    <w:nsid w:val="5E5935E5"/>
    <w:multiLevelType w:val="multilevel"/>
    <w:tmpl w:val="DC5C482E"/>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E6C2492"/>
    <w:multiLevelType w:val="multilevel"/>
    <w:tmpl w:val="7AA692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025006"/>
    <w:multiLevelType w:val="hybridMultilevel"/>
    <w:tmpl w:val="6406DA9E"/>
    <w:lvl w:ilvl="0" w:tplc="78B2A97E">
      <w:start w:val="1"/>
      <w:numFmt w:val="bullet"/>
      <w:lvlText w:val="–"/>
      <w:lvlJc w:val="left"/>
      <w:pPr>
        <w:ind w:left="709" w:hanging="360"/>
      </w:pPr>
      <w:rPr>
        <w:rFonts w:ascii="Arial" w:eastAsia="Arial" w:hAnsi="Arial" w:cs="Arial" w:hint="default"/>
      </w:rPr>
    </w:lvl>
    <w:lvl w:ilvl="1" w:tplc="C79AF53A">
      <w:start w:val="1"/>
      <w:numFmt w:val="bullet"/>
      <w:lvlText w:val="o"/>
      <w:lvlJc w:val="left"/>
      <w:pPr>
        <w:ind w:left="1429" w:hanging="360"/>
      </w:pPr>
      <w:rPr>
        <w:rFonts w:ascii="Courier New" w:eastAsia="Courier New" w:hAnsi="Courier New" w:cs="Courier New" w:hint="default"/>
      </w:rPr>
    </w:lvl>
    <w:lvl w:ilvl="2" w:tplc="55CCDC7C">
      <w:start w:val="1"/>
      <w:numFmt w:val="bullet"/>
      <w:lvlText w:val="§"/>
      <w:lvlJc w:val="left"/>
      <w:pPr>
        <w:ind w:left="2149" w:hanging="360"/>
      </w:pPr>
      <w:rPr>
        <w:rFonts w:ascii="Wingdings" w:eastAsia="Wingdings" w:hAnsi="Wingdings" w:cs="Wingdings" w:hint="default"/>
      </w:rPr>
    </w:lvl>
    <w:lvl w:ilvl="3" w:tplc="10C25CD6">
      <w:start w:val="1"/>
      <w:numFmt w:val="bullet"/>
      <w:lvlText w:val="·"/>
      <w:lvlJc w:val="left"/>
      <w:pPr>
        <w:ind w:left="2869" w:hanging="360"/>
      </w:pPr>
      <w:rPr>
        <w:rFonts w:ascii="Symbol" w:eastAsia="Symbol" w:hAnsi="Symbol" w:cs="Symbol" w:hint="default"/>
      </w:rPr>
    </w:lvl>
    <w:lvl w:ilvl="4" w:tplc="DD022542">
      <w:start w:val="1"/>
      <w:numFmt w:val="bullet"/>
      <w:lvlText w:val="o"/>
      <w:lvlJc w:val="left"/>
      <w:pPr>
        <w:ind w:left="3589" w:hanging="360"/>
      </w:pPr>
      <w:rPr>
        <w:rFonts w:ascii="Courier New" w:eastAsia="Courier New" w:hAnsi="Courier New" w:cs="Courier New" w:hint="default"/>
      </w:rPr>
    </w:lvl>
    <w:lvl w:ilvl="5" w:tplc="AE1C1988">
      <w:start w:val="1"/>
      <w:numFmt w:val="bullet"/>
      <w:lvlText w:val="§"/>
      <w:lvlJc w:val="left"/>
      <w:pPr>
        <w:ind w:left="4309" w:hanging="360"/>
      </w:pPr>
      <w:rPr>
        <w:rFonts w:ascii="Wingdings" w:eastAsia="Wingdings" w:hAnsi="Wingdings" w:cs="Wingdings" w:hint="default"/>
      </w:rPr>
    </w:lvl>
    <w:lvl w:ilvl="6" w:tplc="BDECB51E">
      <w:start w:val="1"/>
      <w:numFmt w:val="bullet"/>
      <w:lvlText w:val="·"/>
      <w:lvlJc w:val="left"/>
      <w:pPr>
        <w:ind w:left="5029" w:hanging="360"/>
      </w:pPr>
      <w:rPr>
        <w:rFonts w:ascii="Symbol" w:eastAsia="Symbol" w:hAnsi="Symbol" w:cs="Symbol" w:hint="default"/>
      </w:rPr>
    </w:lvl>
    <w:lvl w:ilvl="7" w:tplc="CF40648E">
      <w:start w:val="1"/>
      <w:numFmt w:val="bullet"/>
      <w:lvlText w:val="o"/>
      <w:lvlJc w:val="left"/>
      <w:pPr>
        <w:ind w:left="5749" w:hanging="360"/>
      </w:pPr>
      <w:rPr>
        <w:rFonts w:ascii="Courier New" w:eastAsia="Courier New" w:hAnsi="Courier New" w:cs="Courier New" w:hint="default"/>
      </w:rPr>
    </w:lvl>
    <w:lvl w:ilvl="8" w:tplc="11FE9400">
      <w:start w:val="1"/>
      <w:numFmt w:val="bullet"/>
      <w:lvlText w:val="§"/>
      <w:lvlJc w:val="left"/>
      <w:pPr>
        <w:ind w:left="6469" w:hanging="360"/>
      </w:pPr>
      <w:rPr>
        <w:rFonts w:ascii="Wingdings" w:eastAsia="Wingdings" w:hAnsi="Wingdings" w:cs="Wingdings" w:hint="default"/>
      </w:rPr>
    </w:lvl>
  </w:abstractNum>
  <w:abstractNum w:abstractNumId="29" w15:restartNumberingAfterBreak="0">
    <w:nsid w:val="67352DEA"/>
    <w:multiLevelType w:val="hybridMultilevel"/>
    <w:tmpl w:val="53FE9686"/>
    <w:lvl w:ilvl="0" w:tplc="2C8C4412">
      <w:start w:val="1"/>
      <w:numFmt w:val="decimal"/>
      <w:lvlText w:val="%1."/>
      <w:lvlJc w:val="left"/>
      <w:pPr>
        <w:ind w:left="709" w:hanging="360"/>
      </w:pPr>
    </w:lvl>
    <w:lvl w:ilvl="1" w:tplc="C3960D46">
      <w:start w:val="1"/>
      <w:numFmt w:val="lowerLetter"/>
      <w:lvlText w:val="%2."/>
      <w:lvlJc w:val="left"/>
      <w:pPr>
        <w:ind w:left="1429" w:hanging="360"/>
      </w:pPr>
    </w:lvl>
    <w:lvl w:ilvl="2" w:tplc="9DEE4920">
      <w:start w:val="1"/>
      <w:numFmt w:val="lowerRoman"/>
      <w:lvlText w:val="%3."/>
      <w:lvlJc w:val="right"/>
      <w:pPr>
        <w:ind w:left="2149" w:hanging="180"/>
      </w:pPr>
    </w:lvl>
    <w:lvl w:ilvl="3" w:tplc="C9708912">
      <w:start w:val="1"/>
      <w:numFmt w:val="decimal"/>
      <w:lvlText w:val="%4."/>
      <w:lvlJc w:val="left"/>
      <w:pPr>
        <w:ind w:left="2869" w:hanging="360"/>
      </w:pPr>
    </w:lvl>
    <w:lvl w:ilvl="4" w:tplc="F7B6948A">
      <w:start w:val="1"/>
      <w:numFmt w:val="lowerLetter"/>
      <w:lvlText w:val="%5."/>
      <w:lvlJc w:val="left"/>
      <w:pPr>
        <w:ind w:left="3589" w:hanging="360"/>
      </w:pPr>
    </w:lvl>
    <w:lvl w:ilvl="5" w:tplc="DFFED6E4">
      <w:start w:val="1"/>
      <w:numFmt w:val="lowerRoman"/>
      <w:lvlText w:val="%6."/>
      <w:lvlJc w:val="right"/>
      <w:pPr>
        <w:ind w:left="4309" w:hanging="180"/>
      </w:pPr>
    </w:lvl>
    <w:lvl w:ilvl="6" w:tplc="6BB44E56">
      <w:start w:val="1"/>
      <w:numFmt w:val="decimal"/>
      <w:lvlText w:val="%7."/>
      <w:lvlJc w:val="left"/>
      <w:pPr>
        <w:ind w:left="5029" w:hanging="360"/>
      </w:pPr>
    </w:lvl>
    <w:lvl w:ilvl="7" w:tplc="87F67C78">
      <w:start w:val="1"/>
      <w:numFmt w:val="lowerLetter"/>
      <w:lvlText w:val="%8."/>
      <w:lvlJc w:val="left"/>
      <w:pPr>
        <w:ind w:left="5749" w:hanging="360"/>
      </w:pPr>
    </w:lvl>
    <w:lvl w:ilvl="8" w:tplc="64F81836">
      <w:start w:val="1"/>
      <w:numFmt w:val="lowerRoman"/>
      <w:lvlText w:val="%9."/>
      <w:lvlJc w:val="right"/>
      <w:pPr>
        <w:ind w:left="6469" w:hanging="180"/>
      </w:pPr>
    </w:lvl>
  </w:abstractNum>
  <w:abstractNum w:abstractNumId="30" w15:restartNumberingAfterBreak="0">
    <w:nsid w:val="69A35518"/>
    <w:multiLevelType w:val="hybridMultilevel"/>
    <w:tmpl w:val="6B3A3090"/>
    <w:lvl w:ilvl="0" w:tplc="949E05D2">
      <w:start w:val="1"/>
      <w:numFmt w:val="decimal"/>
      <w:lvlText w:val="%1."/>
      <w:lvlJc w:val="left"/>
      <w:pPr>
        <w:ind w:left="720" w:hanging="360"/>
      </w:pPr>
      <w:rPr>
        <w:rFonts w:hint="default"/>
        <w:b w:val="0"/>
      </w:rPr>
    </w:lvl>
    <w:lvl w:ilvl="1" w:tplc="813E8DEE">
      <w:start w:val="1"/>
      <w:numFmt w:val="lowerLetter"/>
      <w:lvlText w:val="%2."/>
      <w:lvlJc w:val="left"/>
      <w:pPr>
        <w:ind w:left="1440" w:hanging="360"/>
      </w:pPr>
    </w:lvl>
    <w:lvl w:ilvl="2" w:tplc="6D34D2EC">
      <w:start w:val="1"/>
      <w:numFmt w:val="lowerRoman"/>
      <w:lvlText w:val="%3."/>
      <w:lvlJc w:val="right"/>
      <w:pPr>
        <w:ind w:left="2160" w:hanging="180"/>
      </w:pPr>
    </w:lvl>
    <w:lvl w:ilvl="3" w:tplc="1D3A954C">
      <w:start w:val="1"/>
      <w:numFmt w:val="decimal"/>
      <w:lvlText w:val="%4."/>
      <w:lvlJc w:val="left"/>
      <w:pPr>
        <w:ind w:left="2880" w:hanging="360"/>
      </w:pPr>
    </w:lvl>
    <w:lvl w:ilvl="4" w:tplc="F8349978">
      <w:start w:val="1"/>
      <w:numFmt w:val="lowerLetter"/>
      <w:lvlText w:val="%5."/>
      <w:lvlJc w:val="left"/>
      <w:pPr>
        <w:ind w:left="3600" w:hanging="360"/>
      </w:pPr>
    </w:lvl>
    <w:lvl w:ilvl="5" w:tplc="0CC897B4">
      <w:start w:val="1"/>
      <w:numFmt w:val="lowerRoman"/>
      <w:lvlText w:val="%6."/>
      <w:lvlJc w:val="right"/>
      <w:pPr>
        <w:ind w:left="4320" w:hanging="180"/>
      </w:pPr>
    </w:lvl>
    <w:lvl w:ilvl="6" w:tplc="773EFA50">
      <w:start w:val="1"/>
      <w:numFmt w:val="decimal"/>
      <w:lvlText w:val="%7."/>
      <w:lvlJc w:val="left"/>
      <w:pPr>
        <w:ind w:left="5040" w:hanging="360"/>
      </w:pPr>
    </w:lvl>
    <w:lvl w:ilvl="7" w:tplc="596270EE">
      <w:start w:val="1"/>
      <w:numFmt w:val="lowerLetter"/>
      <w:lvlText w:val="%8."/>
      <w:lvlJc w:val="left"/>
      <w:pPr>
        <w:ind w:left="5760" w:hanging="360"/>
      </w:pPr>
    </w:lvl>
    <w:lvl w:ilvl="8" w:tplc="C37ABBC0">
      <w:start w:val="1"/>
      <w:numFmt w:val="lowerRoman"/>
      <w:lvlText w:val="%9."/>
      <w:lvlJc w:val="right"/>
      <w:pPr>
        <w:ind w:left="6480" w:hanging="180"/>
      </w:pPr>
    </w:lvl>
  </w:abstractNum>
  <w:abstractNum w:abstractNumId="31" w15:restartNumberingAfterBreak="0">
    <w:nsid w:val="6D540A9E"/>
    <w:multiLevelType w:val="hybridMultilevel"/>
    <w:tmpl w:val="1B8AD9E6"/>
    <w:lvl w:ilvl="0" w:tplc="0C3CC4FE">
      <w:start w:val="1"/>
      <w:numFmt w:val="bullet"/>
      <w:lvlText w:val=""/>
      <w:lvlJc w:val="left"/>
      <w:pPr>
        <w:ind w:left="1656" w:hanging="360"/>
      </w:pPr>
      <w:rPr>
        <w:rFonts w:ascii="Symbol" w:hAnsi="Symbol" w:hint="default"/>
      </w:rPr>
    </w:lvl>
    <w:lvl w:ilvl="1" w:tplc="BEBEFED2">
      <w:start w:val="1"/>
      <w:numFmt w:val="bullet"/>
      <w:lvlText w:val="o"/>
      <w:lvlJc w:val="left"/>
      <w:pPr>
        <w:ind w:left="2376" w:hanging="360"/>
      </w:pPr>
      <w:rPr>
        <w:rFonts w:ascii="Courier New" w:hAnsi="Courier New" w:cs="Courier New" w:hint="default"/>
      </w:rPr>
    </w:lvl>
    <w:lvl w:ilvl="2" w:tplc="4C3AC250">
      <w:start w:val="1"/>
      <w:numFmt w:val="bullet"/>
      <w:lvlText w:val=""/>
      <w:lvlJc w:val="left"/>
      <w:pPr>
        <w:ind w:left="3096" w:hanging="360"/>
      </w:pPr>
      <w:rPr>
        <w:rFonts w:ascii="Wingdings" w:hAnsi="Wingdings" w:hint="default"/>
      </w:rPr>
    </w:lvl>
    <w:lvl w:ilvl="3" w:tplc="F63E4FC2">
      <w:start w:val="1"/>
      <w:numFmt w:val="bullet"/>
      <w:lvlText w:val=""/>
      <w:lvlJc w:val="left"/>
      <w:pPr>
        <w:ind w:left="3816" w:hanging="360"/>
      </w:pPr>
      <w:rPr>
        <w:rFonts w:ascii="Symbol" w:hAnsi="Symbol" w:hint="default"/>
      </w:rPr>
    </w:lvl>
    <w:lvl w:ilvl="4" w:tplc="33C8FF72">
      <w:start w:val="1"/>
      <w:numFmt w:val="bullet"/>
      <w:lvlText w:val="o"/>
      <w:lvlJc w:val="left"/>
      <w:pPr>
        <w:ind w:left="4536" w:hanging="360"/>
      </w:pPr>
      <w:rPr>
        <w:rFonts w:ascii="Courier New" w:hAnsi="Courier New" w:cs="Courier New" w:hint="default"/>
      </w:rPr>
    </w:lvl>
    <w:lvl w:ilvl="5" w:tplc="5986C596">
      <w:start w:val="1"/>
      <w:numFmt w:val="bullet"/>
      <w:lvlText w:val=""/>
      <w:lvlJc w:val="left"/>
      <w:pPr>
        <w:ind w:left="5256" w:hanging="360"/>
      </w:pPr>
      <w:rPr>
        <w:rFonts w:ascii="Wingdings" w:hAnsi="Wingdings" w:hint="default"/>
      </w:rPr>
    </w:lvl>
    <w:lvl w:ilvl="6" w:tplc="7F566CDE">
      <w:start w:val="1"/>
      <w:numFmt w:val="bullet"/>
      <w:lvlText w:val=""/>
      <w:lvlJc w:val="left"/>
      <w:pPr>
        <w:ind w:left="5976" w:hanging="360"/>
      </w:pPr>
      <w:rPr>
        <w:rFonts w:ascii="Symbol" w:hAnsi="Symbol" w:hint="default"/>
      </w:rPr>
    </w:lvl>
    <w:lvl w:ilvl="7" w:tplc="0B8A207E">
      <w:start w:val="1"/>
      <w:numFmt w:val="bullet"/>
      <w:lvlText w:val="o"/>
      <w:lvlJc w:val="left"/>
      <w:pPr>
        <w:ind w:left="6696" w:hanging="360"/>
      </w:pPr>
      <w:rPr>
        <w:rFonts w:ascii="Courier New" w:hAnsi="Courier New" w:cs="Courier New" w:hint="default"/>
      </w:rPr>
    </w:lvl>
    <w:lvl w:ilvl="8" w:tplc="FB940A96">
      <w:start w:val="1"/>
      <w:numFmt w:val="bullet"/>
      <w:lvlText w:val=""/>
      <w:lvlJc w:val="left"/>
      <w:pPr>
        <w:ind w:left="7416" w:hanging="360"/>
      </w:pPr>
      <w:rPr>
        <w:rFonts w:ascii="Wingdings" w:hAnsi="Wingdings" w:hint="default"/>
      </w:rPr>
    </w:lvl>
  </w:abstractNum>
  <w:abstractNum w:abstractNumId="32" w15:restartNumberingAfterBreak="0">
    <w:nsid w:val="70803D15"/>
    <w:multiLevelType w:val="multilevel"/>
    <w:tmpl w:val="1CAE8D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941D75"/>
    <w:multiLevelType w:val="hybridMultilevel"/>
    <w:tmpl w:val="748EDDE6"/>
    <w:lvl w:ilvl="0" w:tplc="5D3424E8">
      <w:start w:val="1"/>
      <w:numFmt w:val="decimal"/>
      <w:lvlText w:val="%1."/>
      <w:lvlJc w:val="left"/>
      <w:pPr>
        <w:ind w:left="720" w:hanging="360"/>
      </w:pPr>
      <w:rPr>
        <w:rFonts w:hint="default"/>
      </w:rPr>
    </w:lvl>
    <w:lvl w:ilvl="1" w:tplc="2D568636">
      <w:start w:val="1"/>
      <w:numFmt w:val="lowerLetter"/>
      <w:lvlText w:val="%2."/>
      <w:lvlJc w:val="left"/>
      <w:pPr>
        <w:ind w:left="1440" w:hanging="360"/>
      </w:pPr>
    </w:lvl>
    <w:lvl w:ilvl="2" w:tplc="53BE1D36">
      <w:start w:val="1"/>
      <w:numFmt w:val="lowerRoman"/>
      <w:lvlText w:val="%3."/>
      <w:lvlJc w:val="right"/>
      <w:pPr>
        <w:ind w:left="2160" w:hanging="180"/>
      </w:pPr>
    </w:lvl>
    <w:lvl w:ilvl="3" w:tplc="F186455C">
      <w:start w:val="1"/>
      <w:numFmt w:val="decimal"/>
      <w:lvlText w:val="%4."/>
      <w:lvlJc w:val="left"/>
      <w:pPr>
        <w:ind w:left="2880" w:hanging="360"/>
      </w:pPr>
    </w:lvl>
    <w:lvl w:ilvl="4" w:tplc="676E5E1A">
      <w:start w:val="1"/>
      <w:numFmt w:val="lowerLetter"/>
      <w:lvlText w:val="%5."/>
      <w:lvlJc w:val="left"/>
      <w:pPr>
        <w:ind w:left="3600" w:hanging="360"/>
      </w:pPr>
    </w:lvl>
    <w:lvl w:ilvl="5" w:tplc="758CE45C">
      <w:start w:val="1"/>
      <w:numFmt w:val="lowerRoman"/>
      <w:lvlText w:val="%6."/>
      <w:lvlJc w:val="right"/>
      <w:pPr>
        <w:ind w:left="4320" w:hanging="180"/>
      </w:pPr>
    </w:lvl>
    <w:lvl w:ilvl="6" w:tplc="46EC27E4">
      <w:start w:val="1"/>
      <w:numFmt w:val="decimal"/>
      <w:lvlText w:val="%7."/>
      <w:lvlJc w:val="left"/>
      <w:pPr>
        <w:ind w:left="5040" w:hanging="360"/>
      </w:pPr>
    </w:lvl>
    <w:lvl w:ilvl="7" w:tplc="DECCB534">
      <w:start w:val="1"/>
      <w:numFmt w:val="lowerLetter"/>
      <w:lvlText w:val="%8."/>
      <w:lvlJc w:val="left"/>
      <w:pPr>
        <w:ind w:left="5760" w:hanging="360"/>
      </w:pPr>
    </w:lvl>
    <w:lvl w:ilvl="8" w:tplc="35B614B6">
      <w:start w:val="1"/>
      <w:numFmt w:val="lowerRoman"/>
      <w:lvlText w:val="%9."/>
      <w:lvlJc w:val="right"/>
      <w:pPr>
        <w:ind w:left="6480" w:hanging="180"/>
      </w:pPr>
    </w:lvl>
  </w:abstractNum>
  <w:abstractNum w:abstractNumId="34" w15:restartNumberingAfterBreak="0">
    <w:nsid w:val="7122706E"/>
    <w:multiLevelType w:val="multilevel"/>
    <w:tmpl w:val="3738B71C"/>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5" w15:restartNumberingAfterBreak="0">
    <w:nsid w:val="72186653"/>
    <w:multiLevelType w:val="hybridMultilevel"/>
    <w:tmpl w:val="81C26DC4"/>
    <w:lvl w:ilvl="0" w:tplc="9260F2C0">
      <w:start w:val="1"/>
      <w:numFmt w:val="decimal"/>
      <w:lvlText w:val="%1."/>
      <w:lvlJc w:val="left"/>
      <w:pPr>
        <w:tabs>
          <w:tab w:val="num" w:pos="7023"/>
        </w:tabs>
        <w:ind w:left="7023" w:hanging="360"/>
      </w:pPr>
    </w:lvl>
    <w:lvl w:ilvl="1" w:tplc="5C520D3C">
      <w:start w:val="1"/>
      <w:numFmt w:val="none"/>
      <w:lvlText w:val=""/>
      <w:lvlJc w:val="left"/>
      <w:pPr>
        <w:tabs>
          <w:tab w:val="num" w:pos="360"/>
        </w:tabs>
        <w:ind w:left="0" w:firstLine="0"/>
      </w:pPr>
    </w:lvl>
    <w:lvl w:ilvl="2" w:tplc="1C787078">
      <w:start w:val="1"/>
      <w:numFmt w:val="none"/>
      <w:lvlText w:val=""/>
      <w:lvlJc w:val="left"/>
      <w:pPr>
        <w:tabs>
          <w:tab w:val="num" w:pos="360"/>
        </w:tabs>
        <w:ind w:left="0" w:firstLine="0"/>
      </w:pPr>
    </w:lvl>
    <w:lvl w:ilvl="3" w:tplc="06868978">
      <w:start w:val="1"/>
      <w:numFmt w:val="none"/>
      <w:lvlText w:val=""/>
      <w:lvlJc w:val="left"/>
      <w:pPr>
        <w:tabs>
          <w:tab w:val="num" w:pos="360"/>
        </w:tabs>
        <w:ind w:left="0" w:firstLine="0"/>
      </w:pPr>
    </w:lvl>
    <w:lvl w:ilvl="4" w:tplc="6B56460C">
      <w:start w:val="1"/>
      <w:numFmt w:val="none"/>
      <w:lvlText w:val=""/>
      <w:lvlJc w:val="left"/>
      <w:pPr>
        <w:tabs>
          <w:tab w:val="num" w:pos="360"/>
        </w:tabs>
        <w:ind w:left="0" w:firstLine="0"/>
      </w:pPr>
    </w:lvl>
    <w:lvl w:ilvl="5" w:tplc="CE063612">
      <w:start w:val="1"/>
      <w:numFmt w:val="none"/>
      <w:lvlText w:val=""/>
      <w:lvlJc w:val="left"/>
      <w:pPr>
        <w:tabs>
          <w:tab w:val="num" w:pos="360"/>
        </w:tabs>
        <w:ind w:left="0" w:firstLine="0"/>
      </w:pPr>
    </w:lvl>
    <w:lvl w:ilvl="6" w:tplc="C562F298">
      <w:start w:val="1"/>
      <w:numFmt w:val="none"/>
      <w:lvlText w:val=""/>
      <w:lvlJc w:val="left"/>
      <w:pPr>
        <w:tabs>
          <w:tab w:val="num" w:pos="360"/>
        </w:tabs>
        <w:ind w:left="0" w:firstLine="0"/>
      </w:pPr>
    </w:lvl>
    <w:lvl w:ilvl="7" w:tplc="4F749CAE">
      <w:start w:val="1"/>
      <w:numFmt w:val="none"/>
      <w:lvlText w:val=""/>
      <w:lvlJc w:val="left"/>
      <w:pPr>
        <w:tabs>
          <w:tab w:val="num" w:pos="360"/>
        </w:tabs>
        <w:ind w:left="0" w:firstLine="0"/>
      </w:pPr>
    </w:lvl>
    <w:lvl w:ilvl="8" w:tplc="2E0CF6B2">
      <w:start w:val="1"/>
      <w:numFmt w:val="none"/>
      <w:lvlText w:val=""/>
      <w:lvlJc w:val="left"/>
      <w:pPr>
        <w:tabs>
          <w:tab w:val="num" w:pos="360"/>
        </w:tabs>
        <w:ind w:left="0" w:firstLine="0"/>
      </w:pPr>
    </w:lvl>
  </w:abstractNum>
  <w:abstractNum w:abstractNumId="36" w15:restartNumberingAfterBreak="0">
    <w:nsid w:val="73597DD0"/>
    <w:multiLevelType w:val="multilevel"/>
    <w:tmpl w:val="43884F10"/>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770D7C59"/>
    <w:multiLevelType w:val="hybridMultilevel"/>
    <w:tmpl w:val="4580CB32"/>
    <w:lvl w:ilvl="0" w:tplc="B1E6304C">
      <w:start w:val="1"/>
      <w:numFmt w:val="bullet"/>
      <w:lvlText w:val="–"/>
      <w:lvlJc w:val="left"/>
      <w:pPr>
        <w:ind w:left="709" w:hanging="360"/>
      </w:pPr>
      <w:rPr>
        <w:rFonts w:ascii="Arial" w:eastAsia="Arial" w:hAnsi="Arial" w:cs="Arial" w:hint="default"/>
      </w:rPr>
    </w:lvl>
    <w:lvl w:ilvl="1" w:tplc="1B1A26FA">
      <w:start w:val="1"/>
      <w:numFmt w:val="bullet"/>
      <w:lvlText w:val="o"/>
      <w:lvlJc w:val="left"/>
      <w:pPr>
        <w:ind w:left="1429" w:hanging="360"/>
      </w:pPr>
      <w:rPr>
        <w:rFonts w:ascii="Courier New" w:eastAsia="Courier New" w:hAnsi="Courier New" w:cs="Courier New" w:hint="default"/>
      </w:rPr>
    </w:lvl>
    <w:lvl w:ilvl="2" w:tplc="CC7410AE">
      <w:start w:val="1"/>
      <w:numFmt w:val="bullet"/>
      <w:lvlText w:val="§"/>
      <w:lvlJc w:val="left"/>
      <w:pPr>
        <w:ind w:left="2149" w:hanging="360"/>
      </w:pPr>
      <w:rPr>
        <w:rFonts w:ascii="Wingdings" w:eastAsia="Wingdings" w:hAnsi="Wingdings" w:cs="Wingdings" w:hint="default"/>
      </w:rPr>
    </w:lvl>
    <w:lvl w:ilvl="3" w:tplc="4CCE0F22">
      <w:start w:val="1"/>
      <w:numFmt w:val="bullet"/>
      <w:lvlText w:val="·"/>
      <w:lvlJc w:val="left"/>
      <w:pPr>
        <w:ind w:left="2869" w:hanging="360"/>
      </w:pPr>
      <w:rPr>
        <w:rFonts w:ascii="Symbol" w:eastAsia="Symbol" w:hAnsi="Symbol" w:cs="Symbol" w:hint="default"/>
      </w:rPr>
    </w:lvl>
    <w:lvl w:ilvl="4" w:tplc="016A9056">
      <w:start w:val="1"/>
      <w:numFmt w:val="bullet"/>
      <w:lvlText w:val="o"/>
      <w:lvlJc w:val="left"/>
      <w:pPr>
        <w:ind w:left="3589" w:hanging="360"/>
      </w:pPr>
      <w:rPr>
        <w:rFonts w:ascii="Courier New" w:eastAsia="Courier New" w:hAnsi="Courier New" w:cs="Courier New" w:hint="default"/>
      </w:rPr>
    </w:lvl>
    <w:lvl w:ilvl="5" w:tplc="D5BA005A">
      <w:start w:val="1"/>
      <w:numFmt w:val="bullet"/>
      <w:lvlText w:val="§"/>
      <w:lvlJc w:val="left"/>
      <w:pPr>
        <w:ind w:left="4309" w:hanging="360"/>
      </w:pPr>
      <w:rPr>
        <w:rFonts w:ascii="Wingdings" w:eastAsia="Wingdings" w:hAnsi="Wingdings" w:cs="Wingdings" w:hint="default"/>
      </w:rPr>
    </w:lvl>
    <w:lvl w:ilvl="6" w:tplc="E8AEE2A4">
      <w:start w:val="1"/>
      <w:numFmt w:val="bullet"/>
      <w:lvlText w:val="·"/>
      <w:lvlJc w:val="left"/>
      <w:pPr>
        <w:ind w:left="5029" w:hanging="360"/>
      </w:pPr>
      <w:rPr>
        <w:rFonts w:ascii="Symbol" w:eastAsia="Symbol" w:hAnsi="Symbol" w:cs="Symbol" w:hint="default"/>
      </w:rPr>
    </w:lvl>
    <w:lvl w:ilvl="7" w:tplc="5DEEF11C">
      <w:start w:val="1"/>
      <w:numFmt w:val="bullet"/>
      <w:lvlText w:val="o"/>
      <w:lvlJc w:val="left"/>
      <w:pPr>
        <w:ind w:left="5749" w:hanging="360"/>
      </w:pPr>
      <w:rPr>
        <w:rFonts w:ascii="Courier New" w:eastAsia="Courier New" w:hAnsi="Courier New" w:cs="Courier New" w:hint="default"/>
      </w:rPr>
    </w:lvl>
    <w:lvl w:ilvl="8" w:tplc="5F0E10F4">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7926072C"/>
    <w:multiLevelType w:val="multilevel"/>
    <w:tmpl w:val="84CE3E9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9492F65"/>
    <w:multiLevelType w:val="hybridMultilevel"/>
    <w:tmpl w:val="C1BAAFDC"/>
    <w:lvl w:ilvl="0" w:tplc="29AAAAB6">
      <w:start w:val="1"/>
      <w:numFmt w:val="decimal"/>
      <w:lvlText w:val="%1."/>
      <w:lvlJc w:val="left"/>
      <w:pPr>
        <w:ind w:left="720" w:hanging="360"/>
      </w:pPr>
      <w:rPr>
        <w:rFonts w:hint="default"/>
      </w:rPr>
    </w:lvl>
    <w:lvl w:ilvl="1" w:tplc="BC06CBEC">
      <w:start w:val="1"/>
      <w:numFmt w:val="lowerLetter"/>
      <w:lvlText w:val="%2."/>
      <w:lvlJc w:val="left"/>
      <w:pPr>
        <w:ind w:left="1440" w:hanging="360"/>
      </w:pPr>
    </w:lvl>
    <w:lvl w:ilvl="2" w:tplc="99503FB2">
      <w:start w:val="1"/>
      <w:numFmt w:val="lowerRoman"/>
      <w:lvlText w:val="%3."/>
      <w:lvlJc w:val="right"/>
      <w:pPr>
        <w:ind w:left="2160" w:hanging="180"/>
      </w:pPr>
    </w:lvl>
    <w:lvl w:ilvl="3" w:tplc="FD02CD00">
      <w:start w:val="1"/>
      <w:numFmt w:val="decimal"/>
      <w:lvlText w:val="%4."/>
      <w:lvlJc w:val="left"/>
      <w:pPr>
        <w:ind w:left="2880" w:hanging="360"/>
      </w:pPr>
    </w:lvl>
    <w:lvl w:ilvl="4" w:tplc="2EC20CE0">
      <w:start w:val="1"/>
      <w:numFmt w:val="lowerLetter"/>
      <w:lvlText w:val="%5."/>
      <w:lvlJc w:val="left"/>
      <w:pPr>
        <w:ind w:left="3600" w:hanging="360"/>
      </w:pPr>
    </w:lvl>
    <w:lvl w:ilvl="5" w:tplc="72500806">
      <w:start w:val="1"/>
      <w:numFmt w:val="lowerRoman"/>
      <w:lvlText w:val="%6."/>
      <w:lvlJc w:val="right"/>
      <w:pPr>
        <w:ind w:left="4320" w:hanging="180"/>
      </w:pPr>
    </w:lvl>
    <w:lvl w:ilvl="6" w:tplc="260E4876">
      <w:start w:val="1"/>
      <w:numFmt w:val="decimal"/>
      <w:lvlText w:val="%7."/>
      <w:lvlJc w:val="left"/>
      <w:pPr>
        <w:ind w:left="5040" w:hanging="360"/>
      </w:pPr>
    </w:lvl>
    <w:lvl w:ilvl="7" w:tplc="66148BE0">
      <w:start w:val="1"/>
      <w:numFmt w:val="lowerLetter"/>
      <w:lvlText w:val="%8."/>
      <w:lvlJc w:val="left"/>
      <w:pPr>
        <w:ind w:left="5760" w:hanging="360"/>
      </w:pPr>
    </w:lvl>
    <w:lvl w:ilvl="8" w:tplc="956CE62C">
      <w:start w:val="1"/>
      <w:numFmt w:val="lowerRoman"/>
      <w:lvlText w:val="%9."/>
      <w:lvlJc w:val="right"/>
      <w:pPr>
        <w:ind w:left="648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3"/>
  </w:num>
  <w:num w:numId="11">
    <w:abstractNumId w:val="22"/>
  </w:num>
  <w:num w:numId="12">
    <w:abstractNumId w:val="38"/>
  </w:num>
  <w:num w:numId="13">
    <w:abstractNumId w:val="11"/>
  </w:num>
  <w:num w:numId="14">
    <w:abstractNumId w:val="26"/>
  </w:num>
  <w:num w:numId="15">
    <w:abstractNumId w:val="18"/>
  </w:num>
  <w:num w:numId="16">
    <w:abstractNumId w:val="14"/>
  </w:num>
  <w:num w:numId="17">
    <w:abstractNumId w:val="27"/>
  </w:num>
  <w:num w:numId="18">
    <w:abstractNumId w:val="1"/>
  </w:num>
  <w:num w:numId="19">
    <w:abstractNumId w:val="39"/>
  </w:num>
  <w:num w:numId="20">
    <w:abstractNumId w:val="30"/>
  </w:num>
  <w:num w:numId="21">
    <w:abstractNumId w:val="12"/>
  </w:num>
  <w:num w:numId="22">
    <w:abstractNumId w:val="23"/>
  </w:num>
  <w:num w:numId="23">
    <w:abstractNumId w:val="4"/>
  </w:num>
  <w:num w:numId="24">
    <w:abstractNumId w:val="31"/>
  </w:num>
  <w:num w:numId="25">
    <w:abstractNumId w:val="34"/>
  </w:num>
  <w:num w:numId="26">
    <w:abstractNumId w:val="17"/>
  </w:num>
  <w:num w:numId="2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3"/>
  </w:num>
  <w:num w:numId="30">
    <w:abstractNumId w:val="8"/>
  </w:num>
  <w:num w:numId="31">
    <w:abstractNumId w:val="37"/>
  </w:num>
  <w:num w:numId="32">
    <w:abstractNumId w:val="20"/>
  </w:num>
  <w:num w:numId="33">
    <w:abstractNumId w:val="5"/>
  </w:num>
  <w:num w:numId="34">
    <w:abstractNumId w:val="9"/>
  </w:num>
  <w:num w:numId="35">
    <w:abstractNumId w:val="21"/>
  </w:num>
  <w:num w:numId="36">
    <w:abstractNumId w:val="28"/>
  </w:num>
  <w:num w:numId="37">
    <w:abstractNumId w:val="10"/>
  </w:num>
  <w:num w:numId="38">
    <w:abstractNumId w:val="24"/>
  </w:num>
  <w:num w:numId="39">
    <w:abstractNumId w:val="16"/>
  </w:num>
  <w:num w:numId="40">
    <w:abstractNumId w:val="6"/>
  </w:num>
  <w:num w:numId="41">
    <w:abstractNumId w:val="25"/>
  </w:num>
  <w:num w:numId="42">
    <w:abstractNumId w:val="29"/>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EA"/>
    <w:rsid w:val="004E1CD3"/>
    <w:rsid w:val="0068242A"/>
    <w:rsid w:val="006B0735"/>
    <w:rsid w:val="007557BE"/>
    <w:rsid w:val="00885311"/>
    <w:rsid w:val="00E223EA"/>
    <w:rsid w:val="00FF2B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DCBFF"/>
  <w15:docId w15:val="{D0714340-D521-48A0-9CF3-38CC557F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 w:type="paragraph" w:customStyle="1" w:styleId="aff5">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Olimto@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mto@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mto@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21B98-B360-41D9-B95E-87DA669D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8695</Words>
  <Characters>49567</Characters>
  <Application>Microsoft Office Word</Application>
  <DocSecurity>0</DocSecurity>
  <Lines>413</Lines>
  <Paragraphs>116</Paragraphs>
  <ScaleCrop>false</ScaleCrop>
  <Company>Microsoft</Company>
  <LinksUpToDate>false</LinksUpToDate>
  <CharactersWithSpaces>58146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104</cp:revision>
  <dcterms:created xsi:type="dcterms:W3CDTF">2023-08-31T03:46:00Z</dcterms:created>
  <dcterms:modified xsi:type="dcterms:W3CDTF">2026-03-30T04:03:00Z</dcterms:modified>
</cp:coreProperties>
</file>